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34" w:rsidRDefault="00D45F34" w:rsidP="00E14034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4034">
        <w:rPr>
          <w:rFonts w:ascii="Times New Roman" w:hAnsi="Times New Roman" w:cs="Times New Roman"/>
          <w:color w:val="auto"/>
          <w:sz w:val="24"/>
          <w:szCs w:val="24"/>
        </w:rPr>
        <w:t xml:space="preserve">Аннотация к </w:t>
      </w:r>
      <w:r w:rsidR="00E14034" w:rsidRPr="00E14034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программе </w:t>
      </w:r>
      <w:r w:rsidR="00E0572A">
        <w:rPr>
          <w:rFonts w:ascii="Times New Roman" w:hAnsi="Times New Roman" w:cs="Times New Roman"/>
          <w:color w:val="auto"/>
          <w:sz w:val="24"/>
          <w:szCs w:val="24"/>
        </w:rPr>
        <w:t>внеурочной деятельности</w:t>
      </w:r>
      <w:r w:rsidR="00E14034" w:rsidRPr="00E140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14034" w:rsidRDefault="00E0572A" w:rsidP="00E14034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«Азбука экологии</w:t>
      </w:r>
      <w:r w:rsidR="00D45F34" w:rsidRPr="00E1403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E14034" w:rsidRPr="00E14034" w:rsidRDefault="00E14034" w:rsidP="00E14034"/>
    <w:p w:rsidR="00893564" w:rsidRDefault="00D45F34" w:rsidP="00E14034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Экологические знания чрезвычайно важны в практической деятельности человечества, поскольку все живые организмы взаимосвязаны, как ничто другое в этом мире. Без знаний по экологии не обойтись в сельском хозяйстве, легкой и пищевой промышленности, здравоохранении. Без знания экологических закономерностей немыслим переход современного общества к устойчивому развитию. </w:t>
      </w:r>
    </w:p>
    <w:p w:rsidR="00E14034" w:rsidRDefault="00D45F34" w:rsidP="00E14034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Цель программы: систематизация и углубление знаний по экологии, повышение уровня экологической культуры обучающихся, состоящей в умении компетентно анализировать экологическую ситуацию вокруг себя, в осознании личной ответственности за сохранность окружающего мира во всей его ценности и гармонии. </w:t>
      </w:r>
      <w:proofErr w:type="gramStart"/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программы: - систематизация и углубление знаний школьников по экологии; - формирование основных понятий экологии как науки; - формирование знаний о современной экологической картине мира, целостного взгляда на природу и место человека в ней; - формирование у обучающихся навыков проектной и исследовательской деятельности; - воспитание у обучающихся бережного отношения к природе; - формирование экологической культуры школьников;</w:t>
      </w:r>
      <w:proofErr w:type="gramEnd"/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развитие навыков поиска информации, ее анализа и применения в практической деятельности; - развитие потребности в самостоятельном освоении окружающего мира. </w:t>
      </w:r>
    </w:p>
    <w:p w:rsidR="00124EDB" w:rsidRPr="00E14034" w:rsidRDefault="00D45F34" w:rsidP="00E14034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Адресат программы: программа предназначена для обучающихся </w:t>
      </w:r>
      <w:r w:rsidR="008935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лет. Объем и сроки освоения программы: программа рассчитана на два года обучения, общим объемом </w:t>
      </w:r>
      <w:r w:rsidR="005D2494"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34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часа, по </w:t>
      </w:r>
      <w:r w:rsidR="005D2494"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час</w:t>
      </w:r>
      <w:r w:rsidR="005D2494"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r w:rsidR="005D2494"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неделю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Форма обучения: </w:t>
      </w:r>
      <w:proofErr w:type="spellStart"/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очно-заочная</w:t>
      </w:r>
      <w:proofErr w:type="spellEnd"/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применением дистанционных образовательных технологий. Режим занятий: занятия проводятся </w:t>
      </w:r>
      <w:r w:rsidR="005D2494"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один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 в неделю (согласно расписанию) по </w:t>
      </w:r>
      <w:r w:rsidR="005D2494"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</w:t>
      </w:r>
      <w:r w:rsidR="005D2494"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. Содержание программы: освоение содержания п</w:t>
      </w:r>
      <w:r w:rsidR="00E0572A">
        <w:rPr>
          <w:rFonts w:ascii="Times New Roman" w:hAnsi="Times New Roman" w:cs="Times New Roman"/>
          <w:b w:val="0"/>
          <w:color w:val="auto"/>
          <w:sz w:val="24"/>
          <w:szCs w:val="24"/>
        </w:rPr>
        <w:t>рограммы «Азбука экологии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способствует формированию у учащихся умений обосновывать место и роль экологических знаний в практической деятельности людей, развитии современных технологий. В программе рассматриваются вопросы общей экологии, экологии растений, животных, человека, основы экологического мониторинга, рационального природопользования, концепции устойчивого развития, глобальные экологические проблемы современности. В программу включен региональный компонент, а также задания для подготовки детей к конкурсам и олимпиадам экологической направленности. Результаты, ожидаемые после освоения программы: в ходе </w:t>
      </w:r>
      <w:r w:rsidR="00E0572A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реализации программы «Азбука экологии</w:t>
      </w:r>
      <w:r w:rsidRPr="00E14034">
        <w:rPr>
          <w:rFonts w:ascii="Times New Roman" w:hAnsi="Times New Roman" w:cs="Times New Roman"/>
          <w:b w:val="0"/>
          <w:color w:val="auto"/>
          <w:sz w:val="24"/>
          <w:szCs w:val="24"/>
        </w:rPr>
        <w:t>» учащиеся должны знать основные экологические понятия, законы и факторы, уметь использовать научную терминологию, уметь применять основные научные методы, методики проведения практических мониторинговых исследований, владеть навыками организации исследовательской деятельности.</w:t>
      </w:r>
    </w:p>
    <w:sectPr w:rsidR="00124EDB" w:rsidRPr="00E14034" w:rsidSect="00E14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5F34"/>
    <w:rsid w:val="00124EDB"/>
    <w:rsid w:val="00292C04"/>
    <w:rsid w:val="00486ABF"/>
    <w:rsid w:val="00542333"/>
    <w:rsid w:val="005D2494"/>
    <w:rsid w:val="007D0AE5"/>
    <w:rsid w:val="00893564"/>
    <w:rsid w:val="00A75C0F"/>
    <w:rsid w:val="00C45F73"/>
    <w:rsid w:val="00D45F34"/>
    <w:rsid w:val="00DC377A"/>
    <w:rsid w:val="00E0572A"/>
    <w:rsid w:val="00E1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DB"/>
  </w:style>
  <w:style w:type="paragraph" w:styleId="1">
    <w:name w:val="heading 1"/>
    <w:basedOn w:val="a"/>
    <w:next w:val="a"/>
    <w:link w:val="10"/>
    <w:uiPriority w:val="9"/>
    <w:qFormat/>
    <w:rsid w:val="00D45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5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Temik</cp:lastModifiedBy>
  <cp:revision>9</cp:revision>
  <dcterms:created xsi:type="dcterms:W3CDTF">2022-11-04T20:41:00Z</dcterms:created>
  <dcterms:modified xsi:type="dcterms:W3CDTF">2023-09-30T14:34:00Z</dcterms:modified>
</cp:coreProperties>
</file>