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2" w:rsidRDefault="002351E2" w:rsidP="00FD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ONZ\Desktop\ДОП И ВНЕУР 21-22\ТИТУЛЫ ДОП 21-22\Легоконстру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1-22\ТИТУЛЫ ДОП 21-22\Легоконстру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E2" w:rsidRDefault="002351E2" w:rsidP="00FD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1E2" w:rsidRDefault="002351E2" w:rsidP="00FD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0E2" w:rsidRPr="006F75D8" w:rsidRDefault="006F75D8" w:rsidP="00FD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687F21" w:rsidRPr="006F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F75D8" w:rsidRPr="00A173DB" w:rsidRDefault="006F75D8" w:rsidP="006F7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F75D8" w:rsidRPr="00A173DB" w:rsidRDefault="006F75D8" w:rsidP="00FD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 xml:space="preserve"> Так как одним из образовательных результатов является умение конструировать, а разработанных готовых программ нет, появилась необходимость в создании курса внеурочной деятельности, который мог бы привить учащимся эти навыки.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Курс предполагает использование образовательных конструкторов ЛЕГО как инструмента для обучения школьников конструированию, моделированию на занятиях кружка «</w:t>
      </w:r>
      <w:proofErr w:type="spellStart"/>
      <w:r w:rsidRPr="00A173DB">
        <w:rPr>
          <w:color w:val="000000"/>
        </w:rPr>
        <w:t>Лего</w:t>
      </w:r>
      <w:proofErr w:type="spellEnd"/>
      <w:r w:rsidRPr="00A173DB">
        <w:rPr>
          <w:color w:val="000000"/>
        </w:rPr>
        <w:t xml:space="preserve"> – конструирование». Курс является пропедевтическим для подготовки к дальнейшему изучению ЛЕГО - конструирования с элементами программирования</w:t>
      </w:r>
      <w:proofErr w:type="gramStart"/>
      <w:r w:rsidRPr="00A173DB">
        <w:rPr>
          <w:color w:val="000000"/>
        </w:rPr>
        <w:t xml:space="preserve"> .</w:t>
      </w:r>
      <w:proofErr w:type="gramEnd"/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Применение конструкторов ЛЕГО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дает возможность школьникам в форме познавательной игры узнать многие важные идеи и развивать необходимые навыки в дальнейшей жизни.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 xml:space="preserve">Программа рассчитана на учащихся младшего школьного возраста (1-4 класс). Занятия проводятся 1 раз в неделю по 1 часу. </w:t>
      </w:r>
      <w:r w:rsidR="006F75D8">
        <w:rPr>
          <w:color w:val="000000"/>
        </w:rPr>
        <w:t xml:space="preserve">Количественный состав группы </w:t>
      </w:r>
      <w:r w:rsidRPr="00A173DB">
        <w:rPr>
          <w:color w:val="000000"/>
        </w:rPr>
        <w:t>15 человек.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  <w:u w:val="single"/>
        </w:rPr>
        <w:t>Цель программы: </w:t>
      </w:r>
      <w:r w:rsidRPr="00A173DB">
        <w:rPr>
          <w:color w:val="000000"/>
        </w:rPr>
        <w:t>саморазвитие и развитие личности каждого ребёнка в процессе освоения мира через его собственную творческую предметную деятельность. </w:t>
      </w:r>
      <w:r w:rsidRPr="00A173DB">
        <w:rPr>
          <w:color w:val="000000"/>
        </w:rPr>
        <w:br/>
      </w:r>
      <w:r w:rsidRPr="00A173DB">
        <w:rPr>
          <w:b/>
          <w:bCs/>
          <w:color w:val="000000"/>
          <w:u w:val="single"/>
        </w:rPr>
        <w:t>Задачи программы:</w:t>
      </w:r>
      <w:r w:rsidRPr="00A173DB">
        <w:rPr>
          <w:color w:val="000000"/>
        </w:rPr>
        <w:t> </w:t>
      </w:r>
    </w:p>
    <w:p w:rsidR="00FD1587" w:rsidRPr="00A173DB" w:rsidRDefault="00FD1587" w:rsidP="00FD15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 xml:space="preserve">Развить регулятивную структуры деятельности, включающую </w:t>
      </w:r>
      <w:proofErr w:type="spellStart"/>
      <w:r w:rsidRPr="00A173DB">
        <w:rPr>
          <w:color w:val="000000"/>
        </w:rPr>
        <w:t>целеполагание</w:t>
      </w:r>
      <w:proofErr w:type="spellEnd"/>
      <w:r w:rsidRPr="00A173DB">
        <w:rPr>
          <w:color w:val="000000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 </w:t>
      </w:r>
    </w:p>
    <w:p w:rsidR="00FD1587" w:rsidRPr="00A173DB" w:rsidRDefault="00FD1587" w:rsidP="00FD15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Сформировать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D1587" w:rsidRPr="00A173DB" w:rsidRDefault="00FD1587" w:rsidP="00FD15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Развить коммуникативную компетентность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FD1587" w:rsidRPr="00A173DB" w:rsidRDefault="00FD1587" w:rsidP="00FD15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Развить индивидуальные способности ребенка; </w:t>
      </w:r>
    </w:p>
    <w:p w:rsidR="00FD1587" w:rsidRPr="00A173DB" w:rsidRDefault="00FD1587" w:rsidP="00FD15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Изучить детали простых механизмов; </w:t>
      </w:r>
    </w:p>
    <w:p w:rsidR="00FD1587" w:rsidRPr="00A173DB" w:rsidRDefault="00FD1587" w:rsidP="00FD15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Повысить интерес к учебным предметам посредством конструктора ЛЕГО. 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173DB">
        <w:rPr>
          <w:b/>
          <w:bCs/>
          <w:color w:val="000000"/>
        </w:rPr>
        <w:t>Новизна программы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 xml:space="preserve">Интеграция урочной и внеурочной деятельности </w:t>
      </w:r>
      <w:proofErr w:type="spellStart"/>
      <w:r w:rsidRPr="00A173DB">
        <w:rPr>
          <w:color w:val="000000"/>
        </w:rPr>
        <w:t>приреализации</w:t>
      </w:r>
      <w:proofErr w:type="spellEnd"/>
      <w:r w:rsidRPr="00A173DB">
        <w:rPr>
          <w:color w:val="000000"/>
        </w:rPr>
        <w:t xml:space="preserve"> ФГОС в начальной школе. Курс является пропедевтическим для подготовки к дальнейшему изучению </w:t>
      </w:r>
      <w:proofErr w:type="spellStart"/>
      <w:r w:rsidRPr="00A173DB">
        <w:rPr>
          <w:color w:val="000000"/>
        </w:rPr>
        <w:t>Лего-конструирования</w:t>
      </w:r>
      <w:proofErr w:type="spellEnd"/>
      <w:r w:rsidRPr="00A173DB">
        <w:rPr>
          <w:color w:val="000000"/>
        </w:rPr>
        <w:t xml:space="preserve"> с применением компьютерных технологий.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173DB">
        <w:rPr>
          <w:b/>
          <w:bCs/>
          <w:color w:val="000000"/>
        </w:rPr>
        <w:t>Перспективы развития программы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 xml:space="preserve">Решение поставленных задач позволит создать  условия, способствующие организации творческой продуктивной деятельности младших школьников на основе ЛЕГО - конструирования </w:t>
      </w:r>
      <w:proofErr w:type="gramStart"/>
      <w:r w:rsidRPr="00A173DB">
        <w:rPr>
          <w:color w:val="000000"/>
        </w:rPr>
        <w:t>во</w:t>
      </w:r>
      <w:proofErr w:type="gramEnd"/>
      <w:r w:rsidRPr="00A173DB">
        <w:rPr>
          <w:color w:val="000000"/>
        </w:rPr>
        <w:t xml:space="preserve"> образовательном процессе, что позволит заложить на этапе младшего школьного возраста начальные технические навыки.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</w:rPr>
        <w:lastRenderedPageBreak/>
        <w:t>Методы преподавания: </w:t>
      </w:r>
      <w:r w:rsidRPr="00A173DB">
        <w:rPr>
          <w:color w:val="000000"/>
        </w:rPr>
        <w:t>занятия включают лекционную и практическую часть. Важной составляющей каждого занятия является самостоятельная работа.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</w:rPr>
        <w:t>Основные методы</w:t>
      </w:r>
      <w:r w:rsidRPr="00A173DB">
        <w:rPr>
          <w:color w:val="000000"/>
        </w:rPr>
        <w:t> – индивидуальная и совместная творческая работа.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Для развития познавательной активности детей, творческой инициативы используется метод проектов.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В рамках программы 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На занятиях дети создают свои истории. Каждое занятие начинается со слов «Создай свою историю».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</w:rPr>
        <w:t>Виды организации занятий:</w:t>
      </w:r>
    </w:p>
    <w:p w:rsidR="00FD1587" w:rsidRPr="00A173DB" w:rsidRDefault="00FD1587" w:rsidP="00FD15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По образцу</w:t>
      </w:r>
    </w:p>
    <w:p w:rsidR="00FD1587" w:rsidRPr="00A173DB" w:rsidRDefault="00FD1587" w:rsidP="00FD15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По карточкам</w:t>
      </w:r>
    </w:p>
    <w:p w:rsidR="00FD1587" w:rsidRPr="00A173DB" w:rsidRDefault="00FD1587" w:rsidP="00FD15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По собственному замыслу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  <w:u w:val="single"/>
        </w:rPr>
        <w:t>Конструирование по образцу </w:t>
      </w:r>
      <w:r w:rsidRPr="00A173DB">
        <w:rPr>
          <w:color w:val="000000"/>
        </w:rPr>
        <w:t>— когда есть готовая модель того, что нужно построить (например, изображение или схема). </w:t>
      </w:r>
      <w:r w:rsidRPr="00A173DB">
        <w:rPr>
          <w:color w:val="000000"/>
        </w:rPr>
        <w:br/>
      </w:r>
      <w:r w:rsidRPr="00A173DB">
        <w:rPr>
          <w:b/>
          <w:bCs/>
          <w:color w:val="000000"/>
          <w:u w:val="single"/>
        </w:rPr>
        <w:t>При конструировании по условиям</w:t>
      </w:r>
      <w:r w:rsidRPr="00A173DB">
        <w:rPr>
          <w:color w:val="000000"/>
        </w:rPr>
        <w:t> 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 </w:t>
      </w:r>
      <w:r w:rsidRPr="00A173DB">
        <w:rPr>
          <w:color w:val="000000"/>
        </w:rPr>
        <w:br/>
      </w:r>
      <w:r w:rsidRPr="00A173DB">
        <w:rPr>
          <w:b/>
          <w:bCs/>
          <w:color w:val="000000"/>
          <w:u w:val="single"/>
        </w:rPr>
        <w:t>Конструирование по замыслу предполагает</w:t>
      </w:r>
      <w:r w:rsidRPr="00A173DB">
        <w:rPr>
          <w:color w:val="000000"/>
        </w:rPr>
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 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</w:rPr>
        <w:t>Предметными результатами</w:t>
      </w:r>
      <w:r w:rsidRPr="00A173DB">
        <w:rPr>
          <w:color w:val="000000"/>
        </w:rPr>
        <w:t> изучения программы «</w:t>
      </w:r>
      <w:proofErr w:type="spellStart"/>
      <w:r w:rsidRPr="00A173DB">
        <w:rPr>
          <w:color w:val="000000"/>
        </w:rPr>
        <w:t>Лего-конструирование</w:t>
      </w:r>
      <w:proofErr w:type="spellEnd"/>
      <w:r w:rsidRPr="00A173DB">
        <w:rPr>
          <w:color w:val="000000"/>
        </w:rPr>
        <w:t>» является формирование следующих знаний и умений: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i/>
          <w:iCs/>
          <w:color w:val="000000"/>
        </w:rPr>
        <w:t>Учащиеся должны научиться: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- простейшим основам механики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 xml:space="preserve">- видам конструкций </w:t>
      </w:r>
      <w:proofErr w:type="spellStart"/>
      <w:r w:rsidRPr="00A173DB">
        <w:rPr>
          <w:color w:val="000000"/>
        </w:rPr>
        <w:t>однодетальные</w:t>
      </w:r>
      <w:proofErr w:type="spellEnd"/>
      <w:r w:rsidRPr="00A173DB">
        <w:rPr>
          <w:color w:val="000000"/>
        </w:rPr>
        <w:t xml:space="preserve"> и </w:t>
      </w:r>
      <w:proofErr w:type="spellStart"/>
      <w:r w:rsidRPr="00A173DB">
        <w:rPr>
          <w:color w:val="000000"/>
        </w:rPr>
        <w:t>многодетальные</w:t>
      </w:r>
      <w:proofErr w:type="spellEnd"/>
      <w:r w:rsidRPr="00A173DB">
        <w:rPr>
          <w:color w:val="000000"/>
        </w:rPr>
        <w:t>, неподвижным соединениям деталей;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- технологической последовательности изготовления несложных конструкций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173DB">
        <w:rPr>
          <w:i/>
          <w:iCs/>
          <w:color w:val="000000"/>
        </w:rPr>
        <w:t>Обучающийся</w:t>
      </w:r>
      <w:proofErr w:type="gramEnd"/>
      <w:r w:rsidRPr="00A173DB">
        <w:rPr>
          <w:i/>
          <w:iCs/>
          <w:color w:val="000000"/>
        </w:rPr>
        <w:t xml:space="preserve"> получит возможность научиться: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  <w:r w:rsidRPr="00A173DB">
        <w:rPr>
          <w:i/>
          <w:iCs/>
          <w:color w:val="000000"/>
        </w:rPr>
        <w:t> </w:t>
      </w:r>
      <w:r w:rsidRPr="00A173DB">
        <w:rPr>
          <w:color w:val="000000"/>
        </w:rPr>
        <w:t>самостоятельно определять количество деталей в конструкции моделей.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-</w:t>
      </w:r>
      <w:r w:rsidRPr="00A173DB">
        <w:rPr>
          <w:b/>
          <w:bCs/>
          <w:color w:val="000000"/>
        </w:rPr>
        <w:t> </w:t>
      </w:r>
      <w:r w:rsidRPr="00A173DB">
        <w:rPr>
          <w:color w:val="000000"/>
        </w:rPr>
        <w:t>реализовывать творческий замысел.</w:t>
      </w:r>
    </w:p>
    <w:p w:rsidR="00441CCE" w:rsidRDefault="00441CCE" w:rsidP="00441CC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Р</w:t>
      </w:r>
      <w:r w:rsidR="00FD1587" w:rsidRPr="00A173DB">
        <w:rPr>
          <w:b/>
          <w:bCs/>
          <w:color w:val="000000"/>
        </w:rPr>
        <w:t>езультатами</w:t>
      </w:r>
      <w:r>
        <w:rPr>
          <w:color w:val="000000"/>
        </w:rPr>
        <w:t> изучения курса «</w:t>
      </w:r>
      <w:proofErr w:type="spellStart"/>
      <w:r>
        <w:rPr>
          <w:color w:val="000000"/>
        </w:rPr>
        <w:t>Лего</w:t>
      </w:r>
      <w:r w:rsidR="00FD1587" w:rsidRPr="00A173DB">
        <w:rPr>
          <w:color w:val="000000"/>
        </w:rPr>
        <w:t>конструирование</w:t>
      </w:r>
      <w:proofErr w:type="spellEnd"/>
      <w:r w:rsidR="00FD1587" w:rsidRPr="00A173DB">
        <w:rPr>
          <w:color w:val="000000"/>
        </w:rPr>
        <w:t>» является</w:t>
      </w:r>
      <w:r>
        <w:rPr>
          <w:color w:val="000000"/>
        </w:rPr>
        <w:t xml:space="preserve"> умение:</w:t>
      </w:r>
      <w:r w:rsidR="00FD1587" w:rsidRPr="00A173DB">
        <w:rPr>
          <w:color w:val="000000"/>
        </w:rPr>
        <w:t xml:space="preserve"> </w:t>
      </w:r>
    </w:p>
    <w:p w:rsidR="00FD1587" w:rsidRPr="00A173DB" w:rsidRDefault="00FD1587" w:rsidP="00441CC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определять, различать и называть детали конструктора, </w:t>
      </w:r>
    </w:p>
    <w:p w:rsidR="00FD1587" w:rsidRPr="00A173DB" w:rsidRDefault="00FD1587" w:rsidP="00441CC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конструировать по условиям, заданным взрослым, по образцу, по чертежу, по заданной схеме и самостоятельно строить схему. </w:t>
      </w:r>
    </w:p>
    <w:p w:rsidR="00FD1587" w:rsidRPr="00A173DB" w:rsidRDefault="00FD1587" w:rsidP="00FD15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 xml:space="preserve">ориентироваться в своей системе знаний: отличать новое от уже </w:t>
      </w:r>
      <w:proofErr w:type="gramStart"/>
      <w:r w:rsidRPr="00A173DB">
        <w:rPr>
          <w:color w:val="000000"/>
        </w:rPr>
        <w:t>известного</w:t>
      </w:r>
      <w:proofErr w:type="gramEnd"/>
      <w:r w:rsidRPr="00A173DB">
        <w:rPr>
          <w:color w:val="000000"/>
        </w:rPr>
        <w:t>. </w:t>
      </w:r>
    </w:p>
    <w:p w:rsidR="00FD1587" w:rsidRPr="00A173DB" w:rsidRDefault="00FD1587" w:rsidP="00FD15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FD1587" w:rsidRPr="00A173DB" w:rsidRDefault="00FD1587" w:rsidP="00FD15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lastRenderedPageBreak/>
        <w:t>уметь работать по предложенным инструкциям. </w:t>
      </w:r>
    </w:p>
    <w:p w:rsidR="00FD1587" w:rsidRPr="00A173DB" w:rsidRDefault="00FD1587" w:rsidP="00FD15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 </w:t>
      </w:r>
    </w:p>
    <w:p w:rsidR="00FD1587" w:rsidRPr="00A173DB" w:rsidRDefault="00FD1587" w:rsidP="00FD15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определять и формулировать цель деятельности на занятии с помощью учителя; </w:t>
      </w:r>
    </w:p>
    <w:p w:rsidR="00FD1587" w:rsidRPr="00A173DB" w:rsidRDefault="00FD1587" w:rsidP="00FD15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уметь работать в паре и в коллективе; уметь рассказывать о построенной модели. </w:t>
      </w:r>
    </w:p>
    <w:p w:rsidR="00FD1587" w:rsidRPr="00A173DB" w:rsidRDefault="00FD1587" w:rsidP="00FD15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уметь работать над проектом в команде, эффективно распределять</w:t>
      </w:r>
    </w:p>
    <w:p w:rsidR="00FD1587" w:rsidRPr="00A173DB" w:rsidRDefault="00FD1587" w:rsidP="00FD15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обязанности. 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</w:rPr>
        <w:t>Программа содержит разделы:</w:t>
      </w:r>
    </w:p>
    <w:p w:rsidR="00FD1587" w:rsidRPr="00A173DB" w:rsidRDefault="00FD1587" w:rsidP="00FD15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Моделирование транспорта</w:t>
      </w:r>
    </w:p>
    <w:p w:rsidR="00FD1587" w:rsidRPr="00A173DB" w:rsidRDefault="00FD1587" w:rsidP="00FD15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Моделирование архитектуры</w:t>
      </w:r>
    </w:p>
    <w:p w:rsidR="00FD1587" w:rsidRPr="00A173DB" w:rsidRDefault="00FD1587" w:rsidP="00FD15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Моделирование космоса</w:t>
      </w:r>
    </w:p>
    <w:p w:rsidR="00FD1587" w:rsidRPr="00A173DB" w:rsidRDefault="00FD1587" w:rsidP="00FD15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Моделирование флоры и фауны.</w:t>
      </w:r>
    </w:p>
    <w:p w:rsidR="00FD1587" w:rsidRPr="00A173DB" w:rsidRDefault="00FD1587" w:rsidP="006F75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b/>
          <w:bCs/>
          <w:color w:val="000000"/>
        </w:rPr>
        <w:t>Формы подведения итогов реализации образовательной программы «</w:t>
      </w:r>
      <w:proofErr w:type="spellStart"/>
      <w:r w:rsidRPr="00A173DB">
        <w:rPr>
          <w:b/>
          <w:bCs/>
          <w:color w:val="000000"/>
        </w:rPr>
        <w:t>Лего-конструирование</w:t>
      </w:r>
      <w:proofErr w:type="spellEnd"/>
      <w:r w:rsidRPr="00A173DB">
        <w:rPr>
          <w:b/>
          <w:bCs/>
          <w:color w:val="000000"/>
        </w:rPr>
        <w:t>»</w:t>
      </w:r>
    </w:p>
    <w:p w:rsidR="00FD1587" w:rsidRPr="00A173DB" w:rsidRDefault="00FD1587" w:rsidP="00FD158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Организация выставки лучших работ.</w:t>
      </w:r>
    </w:p>
    <w:p w:rsidR="00FD1587" w:rsidRPr="00A173DB" w:rsidRDefault="00FD1587" w:rsidP="00FD158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Представление собственных моделей.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173DB">
        <w:rPr>
          <w:b/>
          <w:bCs/>
          <w:color w:val="000000"/>
        </w:rPr>
        <w:t>Ожидаемые успехи и достижения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1. Устойчивый интерес к конструированию, технике;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2. Способность быстро и эффективно решить творческую задачу на заданную тему;</w:t>
      </w:r>
    </w:p>
    <w:p w:rsidR="00FD1587" w:rsidRPr="00A173DB" w:rsidRDefault="00FD1587" w:rsidP="00FD15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3. Умение легко собрать собственную модель и по готовой схеме;</w:t>
      </w:r>
    </w:p>
    <w:p w:rsidR="006F75D8" w:rsidRPr="00441CCE" w:rsidRDefault="00FD1587" w:rsidP="00441CC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173DB">
        <w:rPr>
          <w:color w:val="000000"/>
        </w:rPr>
        <w:t>4. Четкая речь и культура речевого поведения.</w:t>
      </w:r>
    </w:p>
    <w:p w:rsidR="009F518F" w:rsidRPr="00A173DB" w:rsidRDefault="009F518F" w:rsidP="009F51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9F518F" w:rsidRPr="00A173DB" w:rsidRDefault="009F518F" w:rsidP="009F5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"/>
        <w:gridCol w:w="5655"/>
        <w:gridCol w:w="30"/>
        <w:gridCol w:w="1480"/>
        <w:gridCol w:w="1461"/>
      </w:tblGrid>
      <w:tr w:rsidR="00D8231D" w:rsidRPr="00A173DB" w:rsidTr="00D8231D">
        <w:trPr>
          <w:trHeight w:val="9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ЛЕГО - конструктором.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ЛЕГО – деталями.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технологической карте (простые</w:t>
            </w:r>
            <w:proofErr w:type="gramEnd"/>
          </w:p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механизмы).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простых механизмов.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Ременная передача.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собственной модели с ременной передачей.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автомобили. Групповая работа.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Цепная передача.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техника.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механизмов.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парк развлечений.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Подъемные механизмы.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техника на службе у людей.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Снегокаты</w:t>
            </w:r>
            <w:proofErr w:type="spellEnd"/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фабрике.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Конвейеры.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Штамповщик.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модель фабричного цеха.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техника: миксер.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техника: машина для отжима белья.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техника: стиральная машина.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уютный дом.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изучаем космос.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космического корабля в будущем.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 – викторина: Что? Где? Когда?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ЛЕГО – газеты: «Итоги года».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Фантазируй!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CCE" w:rsidRPr="00A173DB" w:rsidTr="00D8231D">
        <w:trPr>
          <w:trHeight w:val="120"/>
        </w:trPr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CCE" w:rsidRPr="00A173DB" w:rsidRDefault="00441CCE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CCE" w:rsidRPr="00A173DB" w:rsidRDefault="00441CCE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выставки работ учащихся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Лего-мир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41CCE" w:rsidRPr="00A173DB" w:rsidRDefault="00441CCE" w:rsidP="00D823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CCE" w:rsidRPr="00A173DB" w:rsidRDefault="00441CCE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31D" w:rsidRPr="00A173DB" w:rsidTr="00D8231D">
        <w:trPr>
          <w:trHeight w:val="105"/>
        </w:trPr>
        <w:tc>
          <w:tcPr>
            <w:tcW w:w="66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31D" w:rsidRPr="00A173DB" w:rsidRDefault="00D8231D" w:rsidP="00D8231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231D" w:rsidRPr="00A173DB" w:rsidRDefault="00D8231D" w:rsidP="00D8231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31D" w:rsidRPr="00A173DB" w:rsidRDefault="00D8231D" w:rsidP="00D823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518F" w:rsidRPr="00A173DB" w:rsidRDefault="009F518F" w:rsidP="009F5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18F" w:rsidRPr="00A173DB" w:rsidRDefault="009F518F" w:rsidP="009F5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18F" w:rsidRPr="00A173DB" w:rsidRDefault="009F518F" w:rsidP="009F51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F518F" w:rsidRPr="00A173DB" w:rsidRDefault="009F518F" w:rsidP="009F5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18F" w:rsidRPr="00A173DB" w:rsidRDefault="009F518F" w:rsidP="009F5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Мир вокруг нас: Книга проектов: Учебное пособие. - Пересказ с англ.-М.: </w:t>
      </w:r>
      <w:proofErr w:type="spellStart"/>
      <w:r w:rsidRPr="00A1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proofErr w:type="spellEnd"/>
      <w:r w:rsidRPr="00A1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</w:t>
      </w:r>
    </w:p>
    <w:p w:rsidR="009F518F" w:rsidRPr="00A173DB" w:rsidRDefault="009F518F" w:rsidP="009F5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С. И. Волкова «Конструирование», - М: «Просвещение», 2009.</w:t>
      </w:r>
    </w:p>
    <w:p w:rsidR="009F518F" w:rsidRPr="00A173DB" w:rsidRDefault="009F518F" w:rsidP="009F5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Энциклопедический словарь юного техника. – М., «Педагогика», 1988. –</w:t>
      </w:r>
    </w:p>
    <w:p w:rsidR="009F518F" w:rsidRPr="00A173DB" w:rsidRDefault="009F518F">
      <w:pPr>
        <w:rPr>
          <w:rFonts w:ascii="Times New Roman" w:hAnsi="Times New Roman" w:cs="Times New Roman"/>
          <w:sz w:val="24"/>
          <w:szCs w:val="24"/>
        </w:rPr>
      </w:pPr>
    </w:p>
    <w:sectPr w:rsidR="009F518F" w:rsidRPr="00A173DB" w:rsidSect="0058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7E"/>
    <w:multiLevelType w:val="multilevel"/>
    <w:tmpl w:val="CF1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4198"/>
    <w:multiLevelType w:val="multilevel"/>
    <w:tmpl w:val="5C3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1B0B"/>
    <w:multiLevelType w:val="multilevel"/>
    <w:tmpl w:val="7384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33889"/>
    <w:multiLevelType w:val="multilevel"/>
    <w:tmpl w:val="3EB0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962AD"/>
    <w:multiLevelType w:val="multilevel"/>
    <w:tmpl w:val="B8C8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9088B"/>
    <w:multiLevelType w:val="multilevel"/>
    <w:tmpl w:val="E452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E1226"/>
    <w:multiLevelType w:val="multilevel"/>
    <w:tmpl w:val="F14A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84812"/>
    <w:multiLevelType w:val="multilevel"/>
    <w:tmpl w:val="5D2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0D9"/>
    <w:rsid w:val="002351E2"/>
    <w:rsid w:val="002D43CC"/>
    <w:rsid w:val="0041526F"/>
    <w:rsid w:val="00441CCE"/>
    <w:rsid w:val="00581FCB"/>
    <w:rsid w:val="005820D9"/>
    <w:rsid w:val="006759E3"/>
    <w:rsid w:val="00687F21"/>
    <w:rsid w:val="006F75D8"/>
    <w:rsid w:val="008731A9"/>
    <w:rsid w:val="0089257F"/>
    <w:rsid w:val="009F518F"/>
    <w:rsid w:val="00A15208"/>
    <w:rsid w:val="00A173DB"/>
    <w:rsid w:val="00B107F8"/>
    <w:rsid w:val="00D8231D"/>
    <w:rsid w:val="00EE70E2"/>
    <w:rsid w:val="00FD1587"/>
    <w:rsid w:val="00FD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Чернов</dc:creator>
  <cp:keywords/>
  <dc:description/>
  <cp:lastModifiedBy>ONZ</cp:lastModifiedBy>
  <cp:revision>18</cp:revision>
  <cp:lastPrinted>2020-11-02T06:35:00Z</cp:lastPrinted>
  <dcterms:created xsi:type="dcterms:W3CDTF">2020-10-04T15:08:00Z</dcterms:created>
  <dcterms:modified xsi:type="dcterms:W3CDTF">2021-11-03T05:55:00Z</dcterms:modified>
</cp:coreProperties>
</file>