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E2" w:rsidRDefault="00A556E2" w:rsidP="004C2D90">
      <w:pPr>
        <w:pStyle w:val="Default"/>
        <w:pageBreakBefore/>
        <w:rPr>
          <w:b/>
          <w:bCs/>
          <w:color w:val="auto"/>
          <w:sz w:val="28"/>
          <w:szCs w:val="28"/>
        </w:rPr>
      </w:pPr>
    </w:p>
    <w:p w:rsidR="00A556E2" w:rsidRDefault="00A556E2" w:rsidP="004C2D90">
      <w:pPr>
        <w:pStyle w:val="Default"/>
        <w:pageBreakBefore/>
        <w:rPr>
          <w:b/>
          <w:bCs/>
          <w:color w:val="auto"/>
          <w:sz w:val="28"/>
          <w:szCs w:val="28"/>
        </w:rPr>
      </w:pPr>
    </w:p>
    <w:p w:rsidR="00A556E2" w:rsidRDefault="00A556E2" w:rsidP="004C2D90">
      <w:pPr>
        <w:pStyle w:val="Default"/>
        <w:pageBreakBefore/>
        <w:rPr>
          <w:b/>
          <w:bCs/>
          <w:color w:val="auto"/>
          <w:sz w:val="28"/>
          <w:szCs w:val="28"/>
        </w:rPr>
      </w:pPr>
      <w:r>
        <w:rPr>
          <w:b/>
          <w:bCs/>
          <w:noProof/>
          <w:color w:val="auto"/>
          <w:sz w:val="28"/>
          <w:szCs w:val="28"/>
          <w:lang w:eastAsia="ru-RU"/>
        </w:rPr>
        <w:lastRenderedPageBreak/>
        <w:drawing>
          <wp:inline distT="0" distB="0" distL="0" distR="0">
            <wp:extent cx="6255385" cy="8839474"/>
            <wp:effectExtent l="19050" t="0" r="0" b="0"/>
            <wp:docPr id="1" name="Рисунок 1" descr="C:\Users\ONZ\Desktop\ДОП И ВНЕУР 22-23\ПРОГРАММЫ ДОП 22-23\ТИТУЛЫ ДОП с печатями 22-23\Мир в котором мы жив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Z\Desktop\ДОП И ВНЕУР 22-23\ПРОГРАММЫ ДОП 22-23\ТИТУЛЫ ДОП с печатями 22-23\Мир в котором мы живем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385" cy="8839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Пояснительная записка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История цивилизации сформировала у человека антропоцентрическое сознание с явно выраженным потребительским отношением человека к природе, но происходящие на наших глазах глобальные экологические изменения привели людей к пониманию необходимости целенаправленно формировать </w:t>
      </w:r>
      <w:proofErr w:type="spellStart"/>
      <w:r>
        <w:rPr>
          <w:color w:val="auto"/>
          <w:sz w:val="28"/>
          <w:szCs w:val="28"/>
        </w:rPr>
        <w:t>экоцентрическое</w:t>
      </w:r>
      <w:proofErr w:type="spellEnd"/>
      <w:r>
        <w:rPr>
          <w:color w:val="auto"/>
          <w:sz w:val="28"/>
          <w:szCs w:val="28"/>
        </w:rPr>
        <w:t xml:space="preserve"> сознание.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Становится ясно, что спасти окружающую среду от деградации человечество сможет при условии осознания каждым человеком своей гражданской позиции, ответственности за судьбу своего общего дома – Земля.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Мы вступили в третье тысячелетие, в эпоху новых взаимоотношений с окружающей средой. «Эпоху, когда людям для того, чтобы выжить приходиться начинать думать по иному, чем до сих пор» (Н.Н.Моисеев).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Развитие </w:t>
      </w:r>
      <w:proofErr w:type="spellStart"/>
      <w:r>
        <w:rPr>
          <w:color w:val="auto"/>
          <w:sz w:val="28"/>
          <w:szCs w:val="28"/>
        </w:rPr>
        <w:t>экоцентрического</w:t>
      </w:r>
      <w:proofErr w:type="spellEnd"/>
      <w:r>
        <w:rPr>
          <w:color w:val="auto"/>
          <w:sz w:val="28"/>
          <w:szCs w:val="28"/>
        </w:rPr>
        <w:t xml:space="preserve"> сознания у подрастающего поколения напрямую связано с освоением детьми начал экологической культуры.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Необходимость формирования человека нового типа, «человека экологического», уже давно осознана в обществе. Такого человека отличают нравственно-ценностное отношение к природе и людям, способность к самоограничению, чувство личной ответственности за состояние окружающей среды. Дошкольный и младший школьный возраст является базой для формирования основ мировоззрения и </w:t>
      </w:r>
      <w:proofErr w:type="gramStart"/>
      <w:r>
        <w:rPr>
          <w:color w:val="auto"/>
          <w:sz w:val="28"/>
          <w:szCs w:val="28"/>
        </w:rPr>
        <w:t>представляет широкие возможности</w:t>
      </w:r>
      <w:proofErr w:type="gramEnd"/>
      <w:r>
        <w:rPr>
          <w:color w:val="auto"/>
          <w:sz w:val="28"/>
          <w:szCs w:val="28"/>
        </w:rPr>
        <w:t xml:space="preserve"> для экологического воспитания.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Детство – это период бурного развития ребенка, период интенсивного накопления знаний об окружающей среде, мире, в котором мы живем, формирование многогранных отношений к природе и людям.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Известно, что обучение в школе опирается на тот жизненный опыт, те наблюдения и знания об окружающей действительности, которыми ребенок овладевает в дошкольном возрасте. К обучению в школе ребенок должен быть готов не только психологически, но и владеть определенным запасом элементарных, в основном практических знаний, которые служат предпосылкой для овладения основными науками.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Обзорная характеристика особенности развития детей с ЗПР показывает, что для них характерны типичные, отличающие их от нормы, тенденции развития: незрелость эмоционально-волевой сферы, сниженный уровень познавательной деятельности, медлительность, </w:t>
      </w:r>
      <w:proofErr w:type="spellStart"/>
      <w:r>
        <w:rPr>
          <w:color w:val="auto"/>
          <w:sz w:val="28"/>
          <w:szCs w:val="28"/>
        </w:rPr>
        <w:t>несформированность</w:t>
      </w:r>
      <w:proofErr w:type="spellEnd"/>
      <w:r>
        <w:rPr>
          <w:color w:val="auto"/>
          <w:sz w:val="28"/>
          <w:szCs w:val="28"/>
        </w:rPr>
        <w:t xml:space="preserve"> интеллектуальной сферы, моральных установок, отсутствие навыков и большого опыта практической деятельности в природе, их несамостоятельности в принятии многих решений и пр. Ограничения психических и познавательных способностей не позволяет ребенку успешно справляться с задачами и требованиями, которые предъявляет ему общество. Процесс эффективности становления личности младшего школьника с задержкой психического развития затруднен. 3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Исследования доказывают, что при условии правильно организованной воспитательной работы можно избежать проявления многих отрицательных наслоений в личности ребенка. Поэтому для формирования начальных основ экологической культуры младших школьников требуется разработка системы экологического воспитания. Эта система включает определенное (доступное для понимания) содержание, методы, формы работы, а также создание условий, необходимых для постоянного общения детей с природными объектами.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Данная программа составлена в соответствии с Федеральными и Региональными документами: Закон РФ «Об образовании», Закон «Об образовании» Свердловской области, Типовое положение о специальном (коррекционном) образовательном учреждении для обучающихся воспитанников с ограниченными возможностями здоровья. При составлении программы были использованы следующие пособия и образовательные программы: </w:t>
      </w:r>
      <w:proofErr w:type="gramStart"/>
      <w:r>
        <w:rPr>
          <w:color w:val="auto"/>
          <w:sz w:val="28"/>
          <w:szCs w:val="28"/>
        </w:rPr>
        <w:t xml:space="preserve">«Организация и планирование воспитательной работы в специальной (*коррекционной) школе-интернате» </w:t>
      </w:r>
      <w:proofErr w:type="spellStart"/>
      <w:r>
        <w:rPr>
          <w:color w:val="auto"/>
          <w:sz w:val="28"/>
          <w:szCs w:val="28"/>
        </w:rPr>
        <w:t>Худенко</w:t>
      </w:r>
      <w:proofErr w:type="spellEnd"/>
      <w:r>
        <w:rPr>
          <w:color w:val="auto"/>
          <w:sz w:val="28"/>
          <w:szCs w:val="28"/>
        </w:rPr>
        <w:t xml:space="preserve"> Е.Г., УМК «Планета знаний» (раздел «Окружающий мир») </w:t>
      </w:r>
      <w:proofErr w:type="spellStart"/>
      <w:r>
        <w:rPr>
          <w:color w:val="auto"/>
          <w:sz w:val="28"/>
          <w:szCs w:val="28"/>
        </w:rPr>
        <w:t>Ивченкова</w:t>
      </w:r>
      <w:proofErr w:type="spellEnd"/>
      <w:r>
        <w:rPr>
          <w:color w:val="auto"/>
          <w:sz w:val="28"/>
          <w:szCs w:val="28"/>
        </w:rPr>
        <w:t xml:space="preserve"> Г.Г, Потопов И.В., «Детство» Логинова В.И., Бабаева Т.И., </w:t>
      </w:r>
      <w:proofErr w:type="spellStart"/>
      <w:r>
        <w:rPr>
          <w:color w:val="auto"/>
          <w:sz w:val="28"/>
          <w:szCs w:val="28"/>
        </w:rPr>
        <w:t>Ноткина</w:t>
      </w:r>
      <w:proofErr w:type="spellEnd"/>
      <w:r>
        <w:rPr>
          <w:color w:val="auto"/>
          <w:sz w:val="28"/>
          <w:szCs w:val="28"/>
        </w:rPr>
        <w:t xml:space="preserve"> Н.А. и др., «Чувство природы» </w:t>
      </w:r>
      <w:proofErr w:type="spellStart"/>
      <w:r>
        <w:rPr>
          <w:color w:val="auto"/>
          <w:sz w:val="28"/>
          <w:szCs w:val="28"/>
        </w:rPr>
        <w:t>Кшнясева</w:t>
      </w:r>
      <w:proofErr w:type="spellEnd"/>
      <w:r>
        <w:rPr>
          <w:color w:val="auto"/>
          <w:sz w:val="28"/>
          <w:szCs w:val="28"/>
        </w:rPr>
        <w:t xml:space="preserve"> Л.Л., «Мир природы и ребенок» </w:t>
      </w:r>
      <w:proofErr w:type="spellStart"/>
      <w:r>
        <w:rPr>
          <w:color w:val="auto"/>
          <w:sz w:val="28"/>
          <w:szCs w:val="28"/>
        </w:rPr>
        <w:t>Маневцева</w:t>
      </w:r>
      <w:proofErr w:type="spellEnd"/>
      <w:r>
        <w:rPr>
          <w:color w:val="auto"/>
          <w:sz w:val="28"/>
          <w:szCs w:val="28"/>
        </w:rPr>
        <w:t xml:space="preserve"> Л., «Наш дом природа» Рыжова Н.А., «</w:t>
      </w:r>
      <w:proofErr w:type="spellStart"/>
      <w:r>
        <w:rPr>
          <w:color w:val="auto"/>
          <w:sz w:val="28"/>
          <w:szCs w:val="28"/>
        </w:rPr>
        <w:t>Семицветик</w:t>
      </w:r>
      <w:proofErr w:type="spellEnd"/>
      <w:r>
        <w:rPr>
          <w:color w:val="auto"/>
          <w:sz w:val="28"/>
          <w:szCs w:val="28"/>
        </w:rPr>
        <w:t xml:space="preserve">» </w:t>
      </w:r>
      <w:proofErr w:type="spellStart"/>
      <w:r>
        <w:rPr>
          <w:color w:val="auto"/>
          <w:sz w:val="28"/>
          <w:szCs w:val="28"/>
        </w:rPr>
        <w:t>Ашиков</w:t>
      </w:r>
      <w:proofErr w:type="spellEnd"/>
      <w:r>
        <w:rPr>
          <w:color w:val="auto"/>
          <w:sz w:val="28"/>
          <w:szCs w:val="28"/>
        </w:rPr>
        <w:t xml:space="preserve"> В.И., </w:t>
      </w:r>
      <w:proofErr w:type="spellStart"/>
      <w:r>
        <w:rPr>
          <w:color w:val="auto"/>
          <w:sz w:val="28"/>
          <w:szCs w:val="28"/>
        </w:rPr>
        <w:t>Ашикова</w:t>
      </w:r>
      <w:proofErr w:type="spellEnd"/>
      <w:r>
        <w:rPr>
          <w:color w:val="auto"/>
          <w:sz w:val="28"/>
          <w:szCs w:val="28"/>
        </w:rPr>
        <w:t xml:space="preserve"> С.Г.</w:t>
      </w:r>
      <w:proofErr w:type="gramEnd"/>
      <w:r>
        <w:rPr>
          <w:color w:val="auto"/>
          <w:sz w:val="28"/>
          <w:szCs w:val="28"/>
        </w:rPr>
        <w:t xml:space="preserve">, «Юный эколог» Николаева С.Н., «Ребенок в мире поиска» </w:t>
      </w:r>
      <w:proofErr w:type="spellStart"/>
      <w:r>
        <w:rPr>
          <w:color w:val="auto"/>
          <w:sz w:val="28"/>
          <w:szCs w:val="28"/>
        </w:rPr>
        <w:t>Дыбина</w:t>
      </w:r>
      <w:proofErr w:type="spellEnd"/>
      <w:r>
        <w:rPr>
          <w:color w:val="auto"/>
          <w:sz w:val="28"/>
          <w:szCs w:val="28"/>
        </w:rPr>
        <w:t xml:space="preserve"> О.В., «Занятия по </w:t>
      </w:r>
      <w:proofErr w:type="spellStart"/>
      <w:r>
        <w:rPr>
          <w:color w:val="auto"/>
          <w:sz w:val="28"/>
          <w:szCs w:val="28"/>
        </w:rPr>
        <w:t>ИЗО-деятельности</w:t>
      </w:r>
      <w:proofErr w:type="spellEnd"/>
      <w:r>
        <w:rPr>
          <w:color w:val="auto"/>
          <w:sz w:val="28"/>
          <w:szCs w:val="28"/>
        </w:rPr>
        <w:t xml:space="preserve"> в детском саду» </w:t>
      </w:r>
      <w:proofErr w:type="spellStart"/>
      <w:r>
        <w:rPr>
          <w:color w:val="auto"/>
          <w:sz w:val="28"/>
          <w:szCs w:val="28"/>
        </w:rPr>
        <w:t>Швайко</w:t>
      </w:r>
      <w:proofErr w:type="spellEnd"/>
      <w:r>
        <w:rPr>
          <w:color w:val="auto"/>
          <w:sz w:val="28"/>
          <w:szCs w:val="28"/>
        </w:rPr>
        <w:t xml:space="preserve"> Г.С., «Жизнь вокруг нас» Авдеева Н.Н., Степанова Г.Б., «Юный эколог» Александрова Ю.Н., </w:t>
      </w:r>
      <w:proofErr w:type="spellStart"/>
      <w:r>
        <w:rPr>
          <w:color w:val="auto"/>
          <w:sz w:val="28"/>
          <w:szCs w:val="28"/>
        </w:rPr>
        <w:t>Ласкина</w:t>
      </w:r>
      <w:proofErr w:type="spellEnd"/>
      <w:r>
        <w:rPr>
          <w:color w:val="auto"/>
          <w:sz w:val="28"/>
          <w:szCs w:val="28"/>
        </w:rPr>
        <w:t xml:space="preserve"> Л.Д.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Многочисленными исследованиями установлены следующие основные черты детей с ЗПР: повышенная истощаемость и в результате низкая работоспособность, незрелость эмоций, воли, поведения; ограниченный словарный запас, </w:t>
      </w:r>
      <w:proofErr w:type="spellStart"/>
      <w:r>
        <w:rPr>
          <w:color w:val="auto"/>
          <w:sz w:val="28"/>
          <w:szCs w:val="28"/>
        </w:rPr>
        <w:t>несформированность</w:t>
      </w:r>
      <w:proofErr w:type="spellEnd"/>
      <w:r>
        <w:rPr>
          <w:color w:val="auto"/>
          <w:sz w:val="28"/>
          <w:szCs w:val="28"/>
        </w:rPr>
        <w:t xml:space="preserve"> навыков интеллектуальной деятельности, игровая деятельность сформирована также не полностью.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Поэтому в уровне когнитивного развития младших школьников для нас важно выделить аспект понимания детьми свойств и признаков живого. От способности дифференцировать живое от неживого зависит характер отношения детей к объектам живой природы: чем выше степень </w:t>
      </w:r>
      <w:proofErr w:type="spellStart"/>
      <w:r>
        <w:rPr>
          <w:color w:val="auto"/>
          <w:sz w:val="28"/>
          <w:szCs w:val="28"/>
        </w:rPr>
        <w:t>сформированности</w:t>
      </w:r>
      <w:proofErr w:type="spellEnd"/>
      <w:r>
        <w:rPr>
          <w:color w:val="auto"/>
          <w:sz w:val="28"/>
          <w:szCs w:val="28"/>
        </w:rPr>
        <w:t xml:space="preserve"> представлений о живом, «тем более спокойно дети ведут себя при контакте с природным объектом, больше проявляют познавательный интерес к нему, ориентируются при взаимодействии на его состояние и благополучие» (С.Д. </w:t>
      </w:r>
      <w:proofErr w:type="spellStart"/>
      <w:r>
        <w:rPr>
          <w:color w:val="auto"/>
          <w:sz w:val="28"/>
          <w:szCs w:val="28"/>
        </w:rPr>
        <w:t>Дерябо</w:t>
      </w:r>
      <w:proofErr w:type="spellEnd"/>
      <w:r>
        <w:rPr>
          <w:color w:val="auto"/>
          <w:sz w:val="28"/>
          <w:szCs w:val="28"/>
        </w:rPr>
        <w:t xml:space="preserve"> 1998).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Необходимо вернуться к природе родного края в смысле чувствования, впечатления, понимания неразделенности с ней. Это более трудная воспитательная задача, чем передача знаний и формирование умений и навыков.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Программа «Мир, в котором я живу» для детей младшего школьного возраста с задержкой психического развития как раз и направлена на актуализацию и развитию таких ценных качеств младших школьников как 4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любовь, неравнодушие к природе вообще и к природе родного края, стремление познавать и овладевать практическими умениями.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Психолого-педагогические особенности младших школьников заключаются также в том, что таким детям важнее потрогать предмет, чем слушать рассказ о нем или наблюдать его на расстоянии. </w:t>
      </w:r>
      <w:proofErr w:type="gramStart"/>
      <w:r>
        <w:rPr>
          <w:color w:val="auto"/>
          <w:sz w:val="28"/>
          <w:szCs w:val="28"/>
        </w:rPr>
        <w:t>Поэтому, мы считаем необходимым рассматривать период младшего школьного возраста как первый этап становления экологической культуры личности, на котором наиболее естественным будет развитие и закрепление положительного, эмоционально-чувственного, эмоционально-ценностного отношения к ближайшему природному окружению – это мир, в котором живет ребенок, то есть природа родного уральского края: родной город, лес, речка, свой дом, парк, двор, сад и др. Эти ценностные ориентиры и лягут</w:t>
      </w:r>
      <w:proofErr w:type="gramEnd"/>
      <w:r>
        <w:rPr>
          <w:color w:val="auto"/>
          <w:sz w:val="28"/>
          <w:szCs w:val="28"/>
        </w:rPr>
        <w:t xml:space="preserve"> в дальнейшем в основу ответственного отношения личности за состояние окружающей природной среды.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Название программы «</w:t>
      </w:r>
      <w:r>
        <w:rPr>
          <w:b/>
          <w:bCs/>
          <w:color w:val="auto"/>
          <w:sz w:val="28"/>
          <w:szCs w:val="28"/>
        </w:rPr>
        <w:t>Мир, в котором мы  живём</w:t>
      </w:r>
      <w:r>
        <w:rPr>
          <w:color w:val="auto"/>
          <w:sz w:val="28"/>
          <w:szCs w:val="28"/>
        </w:rPr>
        <w:t xml:space="preserve">» означает более глубокое понимание жизни природы, следование идеалам нравственно-ценностного отношения к природе, которое на сегодняшний день занимает приоритетное место в экологическом образовании.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связи со сказанным выше цель и задачи программы по экологическому образованию младших школьников с ЗПР мы видим в следующем: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Цель</w:t>
      </w:r>
      <w:r>
        <w:rPr>
          <w:color w:val="auto"/>
          <w:sz w:val="28"/>
          <w:szCs w:val="28"/>
        </w:rPr>
        <w:t xml:space="preserve">: Развитие личностно-значимого отношения к природе у детей с ограниченными возможностями здоровья.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Задачи: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развитие чувства любви, бережного отношения, заботы к ближнему природному и социальному окружению;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усвоение элементарных экологических представлений об </w:t>
      </w:r>
      <w:proofErr w:type="spellStart"/>
      <w:r>
        <w:rPr>
          <w:color w:val="auto"/>
          <w:sz w:val="28"/>
          <w:szCs w:val="28"/>
        </w:rPr>
        <w:t>экокультурных</w:t>
      </w:r>
      <w:proofErr w:type="spellEnd"/>
      <w:r>
        <w:rPr>
          <w:color w:val="auto"/>
          <w:sz w:val="28"/>
          <w:szCs w:val="28"/>
        </w:rPr>
        <w:t xml:space="preserve"> ценностях в соответствии с </w:t>
      </w:r>
      <w:proofErr w:type="spellStart"/>
      <w:r>
        <w:rPr>
          <w:color w:val="auto"/>
          <w:sz w:val="28"/>
          <w:szCs w:val="28"/>
        </w:rPr>
        <w:t>психо-эмоциональным</w:t>
      </w:r>
      <w:proofErr w:type="spellEnd"/>
      <w:r>
        <w:rPr>
          <w:color w:val="auto"/>
          <w:sz w:val="28"/>
          <w:szCs w:val="28"/>
        </w:rPr>
        <w:t xml:space="preserve">, интеллектуальным уровнем развития;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развитие экологической этики;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накопление опыта экологически грамотного поведения в природе;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расширение опыта общения с природой, участие </w:t>
      </w:r>
      <w:proofErr w:type="gramStart"/>
      <w:r>
        <w:rPr>
          <w:color w:val="auto"/>
          <w:sz w:val="28"/>
          <w:szCs w:val="28"/>
        </w:rPr>
        <w:t>в</w:t>
      </w:r>
      <w:proofErr w:type="gramEnd"/>
      <w:r>
        <w:rPr>
          <w:color w:val="auto"/>
          <w:sz w:val="28"/>
          <w:szCs w:val="28"/>
        </w:rPr>
        <w:t xml:space="preserve"> экологической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деятельности совместно с родителями;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развитие географического представления детей о разнообразии мира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природы;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развитие осознанности ребенком взаимосвязи «Я - Природа»;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получение первоначального опыта участия в природоохранительных акциях,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участие в создании и реализации </w:t>
      </w:r>
      <w:proofErr w:type="gramStart"/>
      <w:r>
        <w:rPr>
          <w:color w:val="auto"/>
          <w:sz w:val="28"/>
          <w:szCs w:val="28"/>
        </w:rPr>
        <w:t>коллективных</w:t>
      </w:r>
      <w:proofErr w:type="gramEnd"/>
      <w:r>
        <w:rPr>
          <w:color w:val="auto"/>
          <w:sz w:val="28"/>
          <w:szCs w:val="28"/>
        </w:rPr>
        <w:t xml:space="preserve"> природоохранительных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детских экологических проектах.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 многих программах по экологическому образованию сегодня акцент делается на передачу знаний и овладению практических умений, чем на всестороннее личностное развитие и ценностное ориентирование. Знания должны «переживаться» ребенком, именно это и обеспечивает их осмысление личностью и формирование ее отношений к миру. 5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Ставя на первое место развитие эмоционально-ценностных переживаний в экологическом образовании младших школьников, мы тем самым подчеркиваем первостепенность и значимость данного опыта в системе взаимоотношений «Я - Природа», который бы осознавался ребенком как личностно значимый. В программе поднимаются вопросы антропогенного воздействия на природное окружение, а это обязательная часть экологического воспитательно-образовательной работы, направленной на развитие экологически культурной и мыслящей личности. Мы подчеркиваем, что все, что закладывается в систему представлений ребенка об окружающем мире, должно проходить через призму эмоционально-чувственного опыта. «Сначала нужен уровень табу, затем уровень восприятия и уже потом - осмысление. Ребенок проходит путь от эмоции к мысли» (Н.Н.Моисеев).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Программа включает 4 года обучения: 1– 4 классы начальной школы для детей с задержкой психического развития и построена на принципах изучения интересов и потребностей детей, доступности, систематичности и последовательности приобретения знаний и умений, научности, преемственности, </w:t>
      </w:r>
      <w:proofErr w:type="spellStart"/>
      <w:r>
        <w:rPr>
          <w:color w:val="auto"/>
          <w:sz w:val="28"/>
          <w:szCs w:val="28"/>
        </w:rPr>
        <w:t>гуманизации</w:t>
      </w:r>
      <w:proofErr w:type="spellEnd"/>
      <w:r>
        <w:rPr>
          <w:color w:val="auto"/>
          <w:sz w:val="28"/>
          <w:szCs w:val="28"/>
        </w:rPr>
        <w:t xml:space="preserve"> и </w:t>
      </w:r>
      <w:proofErr w:type="spellStart"/>
      <w:r>
        <w:rPr>
          <w:color w:val="auto"/>
          <w:sz w:val="28"/>
          <w:szCs w:val="28"/>
        </w:rPr>
        <w:t>гуманитаризации</w:t>
      </w:r>
      <w:proofErr w:type="spellEnd"/>
      <w:r>
        <w:rPr>
          <w:color w:val="auto"/>
          <w:sz w:val="28"/>
          <w:szCs w:val="28"/>
        </w:rPr>
        <w:t xml:space="preserve"> образовательного процесса, личностно - ориентированного подхода к детям, </w:t>
      </w:r>
      <w:proofErr w:type="spellStart"/>
      <w:r>
        <w:rPr>
          <w:color w:val="auto"/>
          <w:sz w:val="28"/>
          <w:szCs w:val="28"/>
        </w:rPr>
        <w:t>дифферен-цированного</w:t>
      </w:r>
      <w:proofErr w:type="spellEnd"/>
      <w:r>
        <w:rPr>
          <w:color w:val="auto"/>
          <w:sz w:val="28"/>
          <w:szCs w:val="28"/>
        </w:rPr>
        <w:t xml:space="preserve"> подхода к содержанию и приемам организации педагогического процесса, в соответствии с индивидуальными особенностями детей</w:t>
      </w:r>
      <w:proofErr w:type="gramEnd"/>
      <w:r>
        <w:rPr>
          <w:color w:val="auto"/>
          <w:sz w:val="28"/>
          <w:szCs w:val="28"/>
        </w:rPr>
        <w:t xml:space="preserve">, </w:t>
      </w:r>
      <w:proofErr w:type="gramStart"/>
      <w:r>
        <w:rPr>
          <w:color w:val="auto"/>
          <w:sz w:val="28"/>
          <w:szCs w:val="28"/>
        </w:rPr>
        <w:t xml:space="preserve">творческого индивидуального подхода к решению проблемы (опытно-исследовательская работа, трудовые «Экологические операции», операция «Зеленая аптека», «Скорая помощь», «Красная книга», «Птичий дом» и др.). </w:t>
      </w:r>
      <w:proofErr w:type="gramEnd"/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Содержание программы ориентировано на развитие личности ребенка в целом (умение наблюдать, сравнивать и обобщать, видеть и понимать красоту окружающего мира), а также на обогащение эмоционально-волевой сферы, развитие представлений об особенностях животных и растений, как живых организмов, их связей со средой обитания и между собой, что отвечает последним психолого-педагогическим исследованием в этом направлении. </w:t>
      </w:r>
      <w:proofErr w:type="gramEnd"/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Большое внимание уделяется в программе совершенствованию речи детей, их мышлению, творческих способностей, культуры чувств. Приоритет отдается пониманию и оценке происходящего, совместной практической деятельности взрослого и детей, а не простому запоминанию и механическому воспроизведению.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Стержнем программы являются закономерные события в природе и обществе: смена и развитие сезонных явлений, наступление нового года и пр. Поставленные в программе задачи способствуют систематичности знаний, активизации умственной деятельности и познавательной сферы учащихся, помогает решать вопросы нравственно-эстетического плана, формировать трудовые навыки и активную жизненную позицию. Концентрическое построение дает возможность на каждом возрастном этапе соблюдать 6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принцип повторяемости </w:t>
      </w:r>
      <w:proofErr w:type="gramStart"/>
      <w:r>
        <w:rPr>
          <w:color w:val="auto"/>
          <w:sz w:val="28"/>
          <w:szCs w:val="28"/>
        </w:rPr>
        <w:t>при</w:t>
      </w:r>
      <w:proofErr w:type="gramEnd"/>
      <w:r>
        <w:rPr>
          <w:color w:val="auto"/>
          <w:sz w:val="28"/>
          <w:szCs w:val="28"/>
        </w:rPr>
        <w:t xml:space="preserve"> ознакомлениями с явлениями окружающего мира с последующим углублением знаний. Наша программа не ограничивает педагога в подборе методического материала, а также дает возможность каждому педагогу проявить творчество, оригинальность, индивидуальность. Методы, формы технологии реализации теоретических и практических занятий соответствуют интеллектуальному и </w:t>
      </w:r>
      <w:proofErr w:type="spellStart"/>
      <w:r>
        <w:rPr>
          <w:color w:val="auto"/>
          <w:sz w:val="28"/>
          <w:szCs w:val="28"/>
        </w:rPr>
        <w:t>психо-эмоциональному</w:t>
      </w:r>
      <w:proofErr w:type="spellEnd"/>
      <w:r>
        <w:rPr>
          <w:color w:val="auto"/>
          <w:sz w:val="28"/>
          <w:szCs w:val="28"/>
        </w:rPr>
        <w:t xml:space="preserve"> уровню детей. Создается атмосфера экологического комфорта, толерантности, </w:t>
      </w:r>
      <w:proofErr w:type="spellStart"/>
      <w:r>
        <w:rPr>
          <w:color w:val="auto"/>
          <w:sz w:val="28"/>
          <w:szCs w:val="28"/>
        </w:rPr>
        <w:t>эмпатии</w:t>
      </w:r>
      <w:proofErr w:type="spellEnd"/>
      <w:r>
        <w:rPr>
          <w:color w:val="auto"/>
          <w:sz w:val="28"/>
          <w:szCs w:val="28"/>
        </w:rPr>
        <w:t xml:space="preserve">, сопереживания. Отбор методов, форм, технологий сопровождается совместным педагогическим взаимодействием между психологом, медиком, педагогом и родителями. Большое значение придается индивидуальным формам взаимодействия с ребенком, личностно-ориентированным формам, методам, технологиям организации образовательного процесса.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Реализация программы зависит от эколого-развивающей среды. Программа предполагает использование большого количества наглядного и предметного материала, что соответствует возрастным особенностям детей с задержкой психического развития. Особое значение имеет включение в программу разнообразных игр (дидактических, сюжетно-ролевых, подвижных), специально разработанных ситуаций, экологических тренингов, которые создают у детей положительный эмоциональный настрой и обеспечивают нужный уровень усвоения ими правильного отношения к природе.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Развитие эмоционально-ценностного отношения к природе тесно связано с организацией педагогического процесса, который основан на развитии личностно-значимого отношения к окружающей природе через приобретение личностного опыта, на нравственно-положительных переживаниях ребенка в различных жизненных ситуациях, на прогулках, экскурсиях, на занятиях и пр. Принцип погружения в природу очень важен. Именно общение с природой способствует созданию положительного </w:t>
      </w:r>
      <w:proofErr w:type="spellStart"/>
      <w:r>
        <w:rPr>
          <w:color w:val="auto"/>
          <w:sz w:val="28"/>
          <w:szCs w:val="28"/>
        </w:rPr>
        <w:t>психо-эмоционального</w:t>
      </w:r>
      <w:proofErr w:type="spellEnd"/>
      <w:r>
        <w:rPr>
          <w:color w:val="auto"/>
          <w:sz w:val="28"/>
          <w:szCs w:val="28"/>
        </w:rPr>
        <w:t xml:space="preserve"> отношения к ней, положительного психологического комфорта: ребенок испытывает удивление, радость, восхищение, возникает мотивация: помочь, сберечь. Это все создает педагогические условия </w:t>
      </w:r>
      <w:proofErr w:type="spellStart"/>
      <w:r>
        <w:rPr>
          <w:color w:val="auto"/>
          <w:sz w:val="28"/>
          <w:szCs w:val="28"/>
        </w:rPr>
        <w:t>дляэффективного</w:t>
      </w:r>
      <w:proofErr w:type="spellEnd"/>
      <w:r>
        <w:rPr>
          <w:color w:val="auto"/>
          <w:sz w:val="28"/>
          <w:szCs w:val="28"/>
        </w:rPr>
        <w:t xml:space="preserve"> усвоения знаний, умений и навыков. Восприятие детьми окружающего их мира целиком зависит от педагога, а именно от личной позиции взрослого, его эмоциональных реакций, его активной гражданской позиции. «Педагог должен уметь вызвать у детей сострадание к живому существу, желание заботиться о нем, радость и восхищение от встречи с природой, удивление, гордость за правильный поступок, удовольствие от хорошо выполненного поручения» </w:t>
      </w:r>
      <w:proofErr w:type="gramStart"/>
      <w:r>
        <w:rPr>
          <w:color w:val="auto"/>
          <w:sz w:val="28"/>
          <w:szCs w:val="28"/>
        </w:rPr>
        <w:t xml:space="preserve">( </w:t>
      </w:r>
      <w:proofErr w:type="gramEnd"/>
      <w:r>
        <w:rPr>
          <w:color w:val="auto"/>
          <w:sz w:val="28"/>
          <w:szCs w:val="28"/>
        </w:rPr>
        <w:t xml:space="preserve">Николаева С.Н. 1998).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Формами и методами организации образовательного процесса по программе «Мир, в котором я живу» являются занятия в группе, различные игры, экскурсии, практическая деятельность (опыты и эксперименты), природоохранительные акции (совместно с родителями), проведение 7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lastRenderedPageBreak/>
        <w:t xml:space="preserve">экологических викторин, экологические листовки (например, «Мусорная фантазия»), художественное слово, праздники, развлечения, циклы наблюдений за обитателями зоопарка, труд в природе, беседы, совместная деятельность с экологическим городским центром. </w:t>
      </w:r>
      <w:proofErr w:type="gramEnd"/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Но экологическое образование было бы не полным, если бы в программе не было уделено внимание человеку, как природному, социальному и духовному существу, преобразующей и разрушающей силе на планете. Темы, которые затрагивают </w:t>
      </w:r>
      <w:proofErr w:type="gramStart"/>
      <w:r>
        <w:rPr>
          <w:color w:val="auto"/>
          <w:sz w:val="28"/>
          <w:szCs w:val="28"/>
        </w:rPr>
        <w:t>роль</w:t>
      </w:r>
      <w:proofErr w:type="gramEnd"/>
      <w:r>
        <w:rPr>
          <w:color w:val="auto"/>
          <w:sz w:val="28"/>
          <w:szCs w:val="28"/>
        </w:rPr>
        <w:t xml:space="preserve"> и место человека на Земле вводятся постепенно. Сначала внимание детей акцентируется на собственных возможностях чувственного познания окружающего мира («Ощущение природы»). Ведь защищать можно только то, что хорошо знаешь, чувствуешь и любишь. Важно акцентировать внимание не только на отрицательных сторонах действительности, но и обязательным компонентом экологического образования являются примеры позитивного взаимодействия человека с природой, природоохранная деятельность людей. Важно не только сообщать, но и побуждать детей самим искать пути решения той или иной проблемы, пути личного участия в жизни природы.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Программой предусмотрена совместная деятельность детей с родителями (викторины, конкурсы, акции), что является одной из необходимых предпосылок личностного становления и поддержки экологического развития младших школьников с ЗПР, непременным условием успешной образовательной деятельности ОУ.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Проведение наблюдений за погодными и сезонными изменениями в природе, наблюдение и уход за животными, комнатными растениями, высадка цветочной рассады на клумбы – первостепенный метод общения детей с природой, развитие у них интереса, неравнодушия, знаний и трудовых навыков во взаимодействии с природными объектами. Наблюдения в природе и уход за растениями и животными организуется в течени</w:t>
      </w:r>
      <w:proofErr w:type="gramStart"/>
      <w:r>
        <w:rPr>
          <w:color w:val="auto"/>
          <w:sz w:val="28"/>
          <w:szCs w:val="28"/>
        </w:rPr>
        <w:t>и</w:t>
      </w:r>
      <w:proofErr w:type="gramEnd"/>
      <w:r>
        <w:rPr>
          <w:color w:val="auto"/>
          <w:sz w:val="28"/>
          <w:szCs w:val="28"/>
        </w:rPr>
        <w:t xml:space="preserve"> всего года и могут варьироваться и приурочиваться к наступлению характерных природных явлений в каждое время дня и года ( восход и закат солнца, появление луны; </w:t>
      </w:r>
      <w:proofErr w:type="gramStart"/>
      <w:r>
        <w:rPr>
          <w:color w:val="auto"/>
          <w:sz w:val="28"/>
          <w:szCs w:val="28"/>
        </w:rPr>
        <w:t xml:space="preserve">листопад, дождь, снег, ветер и т.д.), к изменениям в жизни животных зоопарка и зооуголка (беременность, рост, развитие и т.д.), диких животных (пение птиц, строительство гнезд, появление насекомых), растений, которые растут на улице (распускание листьев, цветение, образование плодов, образование семян и т.д.), комнатных растений (рост, цветение). </w:t>
      </w:r>
      <w:proofErr w:type="gramEnd"/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Программа отвечает требованиям Концепции Духовно-нравственного развития и воспитания учащихся начальной школы и является базовой основой раздела «Воспитание ценностного отношения к природе, окружающей среде (Экологическое воспитание)».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Программно-тематический план разбит на 4 года обучения: 1 год – для учащихся первых классов, 2 – для второго класса, 3 год – третий класс, 4 год 8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– четвертый класс. Стандарты сдвинуты в сторону дошкольного воспитания, так как образовательная программа составлена для младших школьников, у которых наблюдается задержка психического развития.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учебных часов – 34 в год (1час в неделю). Дополнительно ведутся наблюдения в природе, экскурсии, природоохранительные акции, трудовые операции.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Тематика и практическая часть может варьироваться в зависимости от уровня развития детей, материально-технической базы образовательного учреждения, т.ч. наличие живого уголка.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Данная программа разработана совместно с Отделением дополнительного экологического образования ГБОУ </w:t>
      </w:r>
      <w:proofErr w:type="gramStart"/>
      <w:r>
        <w:rPr>
          <w:color w:val="auto"/>
          <w:sz w:val="28"/>
          <w:szCs w:val="28"/>
        </w:rPr>
        <w:t>СО</w:t>
      </w:r>
      <w:proofErr w:type="gramEnd"/>
      <w:r>
        <w:rPr>
          <w:color w:val="auto"/>
          <w:sz w:val="28"/>
          <w:szCs w:val="28"/>
        </w:rPr>
        <w:t xml:space="preserve"> «Дворец молодежи» и непосредственно с заместителем начальника экологического отделения Лузиной Е.Н. и кандидатом педагогических наук </w:t>
      </w:r>
      <w:proofErr w:type="spellStart"/>
      <w:r>
        <w:rPr>
          <w:color w:val="auto"/>
          <w:sz w:val="28"/>
          <w:szCs w:val="28"/>
        </w:rPr>
        <w:t>Кшнясевой</w:t>
      </w:r>
      <w:proofErr w:type="spellEnd"/>
      <w:r>
        <w:rPr>
          <w:color w:val="auto"/>
          <w:sz w:val="28"/>
          <w:szCs w:val="28"/>
        </w:rPr>
        <w:t xml:space="preserve"> Л.Л. 9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lastRenderedPageBreak/>
        <w:t xml:space="preserve">1 год обучения (1 класс)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93"/>
        <w:gridCol w:w="1447"/>
        <w:gridCol w:w="1446"/>
        <w:gridCol w:w="2894"/>
      </w:tblGrid>
      <w:tr w:rsidR="004C2D90" w:rsidTr="004C2D90">
        <w:trPr>
          <w:trHeight w:val="127"/>
        </w:trPr>
        <w:tc>
          <w:tcPr>
            <w:tcW w:w="2893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Учебно-тематический план </w:t>
            </w: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93" w:type="dxa"/>
            <w:gridSpan w:val="2"/>
          </w:tcPr>
          <w:p w:rsidR="004C2D90" w:rsidRDefault="004C2D90">
            <w:pPr>
              <w:pStyle w:val="Default"/>
            </w:pPr>
            <w:r>
              <w:t xml:space="preserve">Тематический раздел </w:t>
            </w:r>
          </w:p>
        </w:tc>
        <w:tc>
          <w:tcPr>
            <w:tcW w:w="289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кол-во часов </w:t>
            </w:r>
          </w:p>
        </w:tc>
      </w:tr>
      <w:tr w:rsidR="004C2D90" w:rsidTr="004C2D90">
        <w:trPr>
          <w:trHeight w:val="125"/>
        </w:trPr>
        <w:tc>
          <w:tcPr>
            <w:tcW w:w="2893" w:type="dxa"/>
          </w:tcPr>
          <w:p w:rsidR="004C2D90" w:rsidRDefault="004C2D90">
            <w:pPr>
              <w:pStyle w:val="Default"/>
            </w:pPr>
            <w:r>
              <w:t xml:space="preserve">1. </w:t>
            </w:r>
          </w:p>
        </w:tc>
        <w:tc>
          <w:tcPr>
            <w:tcW w:w="2893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Дом, в котором я живу </w:t>
            </w:r>
          </w:p>
        </w:tc>
        <w:tc>
          <w:tcPr>
            <w:tcW w:w="289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</w:p>
        </w:tc>
      </w:tr>
      <w:tr w:rsidR="004C2D90" w:rsidTr="004C2D90">
        <w:trPr>
          <w:trHeight w:val="130"/>
        </w:trPr>
        <w:tc>
          <w:tcPr>
            <w:tcW w:w="2893" w:type="dxa"/>
          </w:tcPr>
          <w:p w:rsidR="004C2D90" w:rsidRDefault="004C2D90">
            <w:pPr>
              <w:pStyle w:val="Default"/>
            </w:pPr>
            <w:r>
              <w:t xml:space="preserve">1.1. </w:t>
            </w:r>
          </w:p>
        </w:tc>
        <w:tc>
          <w:tcPr>
            <w:tcW w:w="2893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Моя школа </w:t>
            </w:r>
          </w:p>
        </w:tc>
        <w:tc>
          <w:tcPr>
            <w:tcW w:w="289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</w:p>
        </w:tc>
      </w:tr>
      <w:tr w:rsidR="004C2D90" w:rsidTr="004C2D90">
        <w:trPr>
          <w:trHeight w:val="130"/>
        </w:trPr>
        <w:tc>
          <w:tcPr>
            <w:tcW w:w="2893" w:type="dxa"/>
          </w:tcPr>
          <w:p w:rsidR="004C2D90" w:rsidRDefault="004C2D90">
            <w:pPr>
              <w:pStyle w:val="Default"/>
            </w:pPr>
            <w:r>
              <w:t xml:space="preserve">1.2. </w:t>
            </w:r>
          </w:p>
        </w:tc>
        <w:tc>
          <w:tcPr>
            <w:tcW w:w="2893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Мой дом </w:t>
            </w:r>
          </w:p>
        </w:tc>
        <w:tc>
          <w:tcPr>
            <w:tcW w:w="289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</w:p>
        </w:tc>
      </w:tr>
      <w:tr w:rsidR="004C2D90" w:rsidTr="004C2D90">
        <w:trPr>
          <w:trHeight w:val="130"/>
        </w:trPr>
        <w:tc>
          <w:tcPr>
            <w:tcW w:w="2893" w:type="dxa"/>
          </w:tcPr>
          <w:p w:rsidR="004C2D90" w:rsidRDefault="004C2D90">
            <w:pPr>
              <w:pStyle w:val="Default"/>
            </w:pPr>
            <w:r>
              <w:t xml:space="preserve">1.3. </w:t>
            </w:r>
          </w:p>
        </w:tc>
        <w:tc>
          <w:tcPr>
            <w:tcW w:w="2893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Мой город </w:t>
            </w:r>
          </w:p>
        </w:tc>
        <w:tc>
          <w:tcPr>
            <w:tcW w:w="289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</w:p>
        </w:tc>
      </w:tr>
      <w:tr w:rsidR="004C2D90" w:rsidTr="004C2D90">
        <w:trPr>
          <w:trHeight w:val="125"/>
        </w:trPr>
        <w:tc>
          <w:tcPr>
            <w:tcW w:w="2893" w:type="dxa"/>
          </w:tcPr>
          <w:p w:rsidR="004C2D90" w:rsidRDefault="004C2D90">
            <w:pPr>
              <w:pStyle w:val="Default"/>
            </w:pPr>
            <w:r>
              <w:t xml:space="preserve">2. </w:t>
            </w:r>
          </w:p>
        </w:tc>
        <w:tc>
          <w:tcPr>
            <w:tcW w:w="2893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Времена года </w:t>
            </w:r>
          </w:p>
        </w:tc>
        <w:tc>
          <w:tcPr>
            <w:tcW w:w="289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</w:p>
        </w:tc>
      </w:tr>
      <w:tr w:rsidR="004C2D90" w:rsidTr="004C2D90">
        <w:trPr>
          <w:trHeight w:val="125"/>
        </w:trPr>
        <w:tc>
          <w:tcPr>
            <w:tcW w:w="2893" w:type="dxa"/>
          </w:tcPr>
          <w:p w:rsidR="004C2D90" w:rsidRDefault="004C2D90">
            <w:pPr>
              <w:pStyle w:val="Default"/>
            </w:pPr>
            <w:r>
              <w:t xml:space="preserve">3. </w:t>
            </w:r>
          </w:p>
        </w:tc>
        <w:tc>
          <w:tcPr>
            <w:tcW w:w="2893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Растения моего дома </w:t>
            </w:r>
          </w:p>
        </w:tc>
        <w:tc>
          <w:tcPr>
            <w:tcW w:w="289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</w:p>
        </w:tc>
      </w:tr>
      <w:tr w:rsidR="004C2D90" w:rsidTr="004C2D90">
        <w:trPr>
          <w:trHeight w:val="125"/>
        </w:trPr>
        <w:tc>
          <w:tcPr>
            <w:tcW w:w="2893" w:type="dxa"/>
          </w:tcPr>
          <w:p w:rsidR="004C2D90" w:rsidRDefault="004C2D90">
            <w:pPr>
              <w:pStyle w:val="Default"/>
            </w:pPr>
            <w:r>
              <w:t xml:space="preserve">4. </w:t>
            </w:r>
          </w:p>
        </w:tc>
        <w:tc>
          <w:tcPr>
            <w:tcW w:w="2893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Животные моего дома </w:t>
            </w:r>
          </w:p>
        </w:tc>
        <w:tc>
          <w:tcPr>
            <w:tcW w:w="289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</w:p>
        </w:tc>
      </w:tr>
      <w:tr w:rsidR="004C2D90" w:rsidTr="004C2D90">
        <w:trPr>
          <w:trHeight w:val="125"/>
        </w:trPr>
        <w:tc>
          <w:tcPr>
            <w:tcW w:w="2893" w:type="dxa"/>
          </w:tcPr>
          <w:p w:rsidR="004C2D90" w:rsidRDefault="004C2D90">
            <w:pPr>
              <w:pStyle w:val="Default"/>
            </w:pPr>
            <w:r>
              <w:t xml:space="preserve">5. </w:t>
            </w:r>
          </w:p>
        </w:tc>
        <w:tc>
          <w:tcPr>
            <w:tcW w:w="2893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Вода - волшебница </w:t>
            </w:r>
          </w:p>
        </w:tc>
        <w:tc>
          <w:tcPr>
            <w:tcW w:w="289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</w:t>
            </w:r>
          </w:p>
        </w:tc>
      </w:tr>
      <w:tr w:rsidR="004C2D90" w:rsidTr="004C2D90">
        <w:trPr>
          <w:trHeight w:val="125"/>
        </w:trPr>
        <w:tc>
          <w:tcPr>
            <w:tcW w:w="2893" w:type="dxa"/>
          </w:tcPr>
          <w:p w:rsidR="004C2D90" w:rsidRDefault="004C2D90">
            <w:pPr>
              <w:pStyle w:val="Default"/>
            </w:pPr>
            <w:r>
              <w:t xml:space="preserve">6. </w:t>
            </w:r>
          </w:p>
        </w:tc>
        <w:tc>
          <w:tcPr>
            <w:tcW w:w="2893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Воздух в моей жизни </w:t>
            </w:r>
          </w:p>
        </w:tc>
        <w:tc>
          <w:tcPr>
            <w:tcW w:w="289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</w:p>
        </w:tc>
      </w:tr>
      <w:tr w:rsidR="004C2D90" w:rsidTr="004C2D90">
        <w:trPr>
          <w:trHeight w:val="125"/>
        </w:trPr>
        <w:tc>
          <w:tcPr>
            <w:tcW w:w="2893" w:type="dxa"/>
          </w:tcPr>
          <w:p w:rsidR="004C2D90" w:rsidRDefault="004C2D90">
            <w:pPr>
              <w:pStyle w:val="Default"/>
            </w:pPr>
            <w:r>
              <w:t xml:space="preserve">7. </w:t>
            </w:r>
          </w:p>
        </w:tc>
        <w:tc>
          <w:tcPr>
            <w:tcW w:w="2893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Я - человек </w:t>
            </w:r>
          </w:p>
        </w:tc>
        <w:tc>
          <w:tcPr>
            <w:tcW w:w="289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</w:p>
        </w:tc>
      </w:tr>
      <w:tr w:rsidR="004C2D90">
        <w:trPr>
          <w:trHeight w:val="125"/>
        </w:trPr>
        <w:tc>
          <w:tcPr>
            <w:tcW w:w="4340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4340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34 </w:t>
            </w:r>
          </w:p>
        </w:tc>
      </w:tr>
    </w:tbl>
    <w:p w:rsidR="004C2D90" w:rsidRDefault="004C2D90" w:rsidP="004C2D90">
      <w:pPr>
        <w:pStyle w:val="Default"/>
        <w:rPr>
          <w:b/>
          <w:bCs/>
          <w:sz w:val="28"/>
          <w:szCs w:val="28"/>
        </w:rPr>
      </w:pPr>
    </w:p>
    <w:p w:rsidR="004C2D90" w:rsidRDefault="004C2D90" w:rsidP="004C2D90">
      <w:pPr>
        <w:pStyle w:val="Default"/>
        <w:rPr>
          <w:b/>
          <w:bCs/>
          <w:sz w:val="28"/>
          <w:szCs w:val="28"/>
        </w:rPr>
      </w:pPr>
    </w:p>
    <w:p w:rsidR="004C2D90" w:rsidRDefault="004C2D90" w:rsidP="004C2D90">
      <w:pPr>
        <w:pStyle w:val="Default"/>
        <w:rPr>
          <w:b/>
          <w:bCs/>
          <w:sz w:val="28"/>
          <w:szCs w:val="28"/>
        </w:rPr>
      </w:pPr>
    </w:p>
    <w:p w:rsidR="004C2D90" w:rsidRDefault="004C2D90" w:rsidP="004C2D90">
      <w:pPr>
        <w:pStyle w:val="Default"/>
        <w:rPr>
          <w:b/>
          <w:bCs/>
          <w:sz w:val="28"/>
          <w:szCs w:val="28"/>
        </w:rPr>
      </w:pPr>
    </w:p>
    <w:p w:rsidR="004C2D90" w:rsidRDefault="004C2D90" w:rsidP="004C2D9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1. «Дом, в котором я живу».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Планета Земля – наш дом во вселенной. Наша родина – Россия, столица нашей родины – Москва.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Живая, неживая природа. Человек – часть природы. Разные жилища: где живет человек, где – животные.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Игры и практические задания (на выбор, по возможности):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игра «Найди отгадку» (Журавлева Л.С. «Солнечная тропинка» стр. 34)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игра «Кто знает, тот отвечает» (</w:t>
      </w:r>
      <w:proofErr w:type="spellStart"/>
      <w:r>
        <w:rPr>
          <w:sz w:val="28"/>
          <w:szCs w:val="28"/>
        </w:rPr>
        <w:t>Горькова</w:t>
      </w:r>
      <w:proofErr w:type="spellEnd"/>
      <w:r>
        <w:rPr>
          <w:sz w:val="28"/>
          <w:szCs w:val="28"/>
        </w:rPr>
        <w:t xml:space="preserve"> Л.Г. «Сценарии занятий по </w:t>
      </w:r>
      <w:proofErr w:type="spellStart"/>
      <w:r>
        <w:rPr>
          <w:sz w:val="28"/>
          <w:szCs w:val="28"/>
        </w:rPr>
        <w:t>экологич</w:t>
      </w:r>
      <w:proofErr w:type="spellEnd"/>
      <w:r>
        <w:rPr>
          <w:sz w:val="28"/>
          <w:szCs w:val="28"/>
        </w:rPr>
        <w:t xml:space="preserve">. воспитанию» 2005 г.)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игра «Живое – неживое»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практич</w:t>
      </w:r>
      <w:proofErr w:type="spellEnd"/>
      <w:r>
        <w:rPr>
          <w:sz w:val="28"/>
          <w:szCs w:val="28"/>
        </w:rPr>
        <w:t xml:space="preserve">. работа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География по </w:t>
      </w:r>
      <w:proofErr w:type="spellStart"/>
      <w:r>
        <w:rPr>
          <w:sz w:val="28"/>
          <w:szCs w:val="28"/>
        </w:rPr>
        <w:t>Монтесори</w:t>
      </w:r>
      <w:proofErr w:type="spellEnd"/>
      <w:r>
        <w:rPr>
          <w:sz w:val="28"/>
          <w:szCs w:val="28"/>
        </w:rPr>
        <w:t xml:space="preserve"> //Обруч 1995 №4)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исслед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творч</w:t>
      </w:r>
      <w:proofErr w:type="spellEnd"/>
      <w:r>
        <w:rPr>
          <w:sz w:val="28"/>
          <w:szCs w:val="28"/>
        </w:rPr>
        <w:t xml:space="preserve">. работа «Наблюдение за звездным небом» (Обруч 1997 №6)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наблюдение за растениями и обитателями уголка природы, зоопарка «Они живые» 10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рисование «Нарисуй дом для друга» (</w:t>
      </w:r>
      <w:proofErr w:type="spellStart"/>
      <w:r>
        <w:rPr>
          <w:color w:val="auto"/>
          <w:sz w:val="28"/>
          <w:szCs w:val="28"/>
        </w:rPr>
        <w:t>Швайко</w:t>
      </w:r>
      <w:proofErr w:type="spellEnd"/>
      <w:r>
        <w:rPr>
          <w:color w:val="auto"/>
          <w:sz w:val="28"/>
          <w:szCs w:val="28"/>
        </w:rPr>
        <w:t xml:space="preserve"> С.Г. стр. 45)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экскурсия по городу «Где живет человек»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1.1</w:t>
      </w:r>
      <w:r>
        <w:rPr>
          <w:color w:val="auto"/>
          <w:sz w:val="28"/>
          <w:szCs w:val="28"/>
        </w:rPr>
        <w:t>. «</w:t>
      </w:r>
      <w:r>
        <w:rPr>
          <w:b/>
          <w:bCs/>
          <w:color w:val="auto"/>
          <w:sz w:val="28"/>
          <w:szCs w:val="28"/>
        </w:rPr>
        <w:t xml:space="preserve">Моя школа» </w:t>
      </w:r>
      <w:r>
        <w:rPr>
          <w:color w:val="auto"/>
          <w:sz w:val="28"/>
          <w:szCs w:val="28"/>
        </w:rPr>
        <w:t xml:space="preserve">Устройство школьного здания. Правила поведения в школе. Необходимость бережного отношения к школьному имуществу. Мир природы и рукотворный мир ближайшего окружения детей.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задания: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экскурсия по школе (труд учителей и сотрудников)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r>
        <w:rPr>
          <w:color w:val="auto"/>
          <w:sz w:val="28"/>
          <w:szCs w:val="28"/>
        </w:rPr>
        <w:t>практ</w:t>
      </w:r>
      <w:proofErr w:type="spellEnd"/>
      <w:r>
        <w:rPr>
          <w:color w:val="auto"/>
          <w:sz w:val="28"/>
          <w:szCs w:val="28"/>
        </w:rPr>
        <w:t xml:space="preserve">. работа «Мое рабочее место и его уборка»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r>
        <w:rPr>
          <w:color w:val="auto"/>
          <w:sz w:val="28"/>
          <w:szCs w:val="28"/>
        </w:rPr>
        <w:t>практ</w:t>
      </w:r>
      <w:proofErr w:type="spellEnd"/>
      <w:r>
        <w:rPr>
          <w:color w:val="auto"/>
          <w:sz w:val="28"/>
          <w:szCs w:val="28"/>
        </w:rPr>
        <w:t>. работа «</w:t>
      </w:r>
      <w:proofErr w:type="spellStart"/>
      <w:r>
        <w:rPr>
          <w:color w:val="auto"/>
          <w:sz w:val="28"/>
          <w:szCs w:val="28"/>
        </w:rPr>
        <w:t>Мойдодыр</w:t>
      </w:r>
      <w:proofErr w:type="spellEnd"/>
      <w:r>
        <w:rPr>
          <w:color w:val="auto"/>
          <w:sz w:val="28"/>
          <w:szCs w:val="28"/>
        </w:rPr>
        <w:t xml:space="preserve">» (уборка в группе)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экскурсия по территории школы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 «Как мы можем помочь природе»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игра «Разведка прекрасного и удивительного» Моисеева Л.В. «</w:t>
      </w:r>
      <w:proofErr w:type="spellStart"/>
      <w:r>
        <w:rPr>
          <w:color w:val="auto"/>
          <w:sz w:val="28"/>
          <w:szCs w:val="28"/>
        </w:rPr>
        <w:t>Экол</w:t>
      </w:r>
      <w:proofErr w:type="gramStart"/>
      <w:r>
        <w:rPr>
          <w:color w:val="auto"/>
          <w:sz w:val="28"/>
          <w:szCs w:val="28"/>
        </w:rPr>
        <w:t>.р</w:t>
      </w:r>
      <w:proofErr w:type="gramEnd"/>
      <w:r>
        <w:rPr>
          <w:color w:val="auto"/>
          <w:sz w:val="28"/>
          <w:szCs w:val="28"/>
        </w:rPr>
        <w:t>азвитие</w:t>
      </w:r>
      <w:proofErr w:type="spellEnd"/>
      <w:r>
        <w:rPr>
          <w:color w:val="auto"/>
          <w:sz w:val="28"/>
          <w:szCs w:val="28"/>
        </w:rPr>
        <w:t xml:space="preserve"> средствами псих. </w:t>
      </w:r>
      <w:proofErr w:type="gramStart"/>
      <w:r>
        <w:rPr>
          <w:color w:val="auto"/>
          <w:sz w:val="28"/>
          <w:szCs w:val="28"/>
        </w:rPr>
        <w:t xml:space="preserve">Тренинга» стр.72) </w:t>
      </w:r>
      <w:proofErr w:type="gramEnd"/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1.2. « Мой дом». </w:t>
      </w:r>
      <w:r>
        <w:rPr>
          <w:color w:val="auto"/>
          <w:sz w:val="28"/>
          <w:szCs w:val="28"/>
        </w:rPr>
        <w:t xml:space="preserve">Семья, состав семьи. Статус ребенка в семье (брат, сын, дочь). Родственные связи. Внимательное и заботливое отношение членов семьи друг к другу. Животные и растения, которые живут дома. Забота о них.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занятия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 « Кто я?» (назвать по картинкам растения и животные)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 «Моя семья», «Моя квартира»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 «Опиши – я отгадаю»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игра «Кто, что ест», «Какую пользу приношу» (</w:t>
      </w:r>
      <w:proofErr w:type="spellStart"/>
      <w:r>
        <w:rPr>
          <w:color w:val="auto"/>
          <w:sz w:val="28"/>
          <w:szCs w:val="28"/>
        </w:rPr>
        <w:t>Горбатенко</w:t>
      </w:r>
      <w:proofErr w:type="spellEnd"/>
      <w:r>
        <w:rPr>
          <w:color w:val="auto"/>
          <w:sz w:val="28"/>
          <w:szCs w:val="28"/>
        </w:rPr>
        <w:t xml:space="preserve"> О.Ф. «Система </w:t>
      </w:r>
      <w:proofErr w:type="spellStart"/>
      <w:r>
        <w:rPr>
          <w:color w:val="auto"/>
          <w:sz w:val="28"/>
          <w:szCs w:val="28"/>
        </w:rPr>
        <w:t>экологич</w:t>
      </w:r>
      <w:proofErr w:type="spellEnd"/>
      <w:r>
        <w:rPr>
          <w:color w:val="auto"/>
          <w:sz w:val="28"/>
          <w:szCs w:val="28"/>
        </w:rPr>
        <w:t xml:space="preserve">. воспитания» стр. 47, 48)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 опыт с кошкой (Бондаренко Т.М. «Эколог.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 xml:space="preserve">Занятия» стр.102) </w:t>
      </w:r>
      <w:proofErr w:type="gramEnd"/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игра «Кто в хозяйстве живет, что хозяину дает» (</w:t>
      </w:r>
      <w:proofErr w:type="spellStart"/>
      <w:r>
        <w:rPr>
          <w:color w:val="auto"/>
          <w:sz w:val="28"/>
          <w:szCs w:val="28"/>
        </w:rPr>
        <w:t>Горькова</w:t>
      </w:r>
      <w:proofErr w:type="spellEnd"/>
      <w:r>
        <w:rPr>
          <w:color w:val="auto"/>
          <w:sz w:val="28"/>
          <w:szCs w:val="28"/>
        </w:rPr>
        <w:t xml:space="preserve"> Л.Г. «Сценарии занятий по </w:t>
      </w:r>
      <w:proofErr w:type="spellStart"/>
      <w:r>
        <w:rPr>
          <w:color w:val="auto"/>
          <w:sz w:val="28"/>
          <w:szCs w:val="28"/>
        </w:rPr>
        <w:t>экол</w:t>
      </w:r>
      <w:proofErr w:type="gramStart"/>
      <w:r>
        <w:rPr>
          <w:color w:val="auto"/>
          <w:sz w:val="28"/>
          <w:szCs w:val="28"/>
        </w:rPr>
        <w:t>.в</w:t>
      </w:r>
      <w:proofErr w:type="gramEnd"/>
      <w:r>
        <w:rPr>
          <w:color w:val="auto"/>
          <w:sz w:val="28"/>
          <w:szCs w:val="28"/>
        </w:rPr>
        <w:t>оспитанию</w:t>
      </w:r>
      <w:proofErr w:type="spellEnd"/>
      <w:r>
        <w:rPr>
          <w:color w:val="auto"/>
          <w:sz w:val="28"/>
          <w:szCs w:val="28"/>
        </w:rPr>
        <w:t xml:space="preserve">» 2005 г. Стр15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игра « Танец животных и растений» (</w:t>
      </w:r>
      <w:proofErr w:type="spellStart"/>
      <w:r>
        <w:rPr>
          <w:color w:val="auto"/>
          <w:sz w:val="28"/>
          <w:szCs w:val="28"/>
        </w:rPr>
        <w:t>Горькова</w:t>
      </w:r>
      <w:proofErr w:type="spellEnd"/>
      <w:r>
        <w:rPr>
          <w:color w:val="auto"/>
          <w:sz w:val="28"/>
          <w:szCs w:val="28"/>
        </w:rPr>
        <w:t xml:space="preserve"> Л.Г. стр.103)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1.3. «Мой город»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Общие представления о родном городе. Природный и рукотворный мир. Развитие внимательности и наблюдательности.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упражнения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рассматривание открыток и иллюстраций о город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опыт оценки: «Что такое хорошо и что такое плохо»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экскурсия за территорией школы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 «Мой любимый уголок в городе»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 «Чего не хватает» (Селихова Л.Г. «Ознакомление с природой и развитие речи» стр.150)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экскурсия по району, где живут дети.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2. Времена года </w:t>
      </w:r>
      <w:r>
        <w:rPr>
          <w:color w:val="auto"/>
          <w:sz w:val="28"/>
          <w:szCs w:val="28"/>
        </w:rPr>
        <w:t xml:space="preserve">11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1</w:t>
      </w:r>
      <w:r>
        <w:rPr>
          <w:color w:val="auto"/>
          <w:sz w:val="28"/>
          <w:szCs w:val="28"/>
        </w:rPr>
        <w:t xml:space="preserve">. </w:t>
      </w:r>
      <w:r>
        <w:rPr>
          <w:b/>
          <w:bCs/>
          <w:color w:val="auto"/>
          <w:sz w:val="28"/>
          <w:szCs w:val="28"/>
        </w:rPr>
        <w:t xml:space="preserve">« </w:t>
      </w:r>
      <w:proofErr w:type="gramStart"/>
      <w:r>
        <w:rPr>
          <w:b/>
          <w:bCs/>
          <w:color w:val="auto"/>
          <w:sz w:val="28"/>
          <w:szCs w:val="28"/>
        </w:rPr>
        <w:t>Осень разноцветная»</w:t>
      </w:r>
      <w:r>
        <w:rPr>
          <w:color w:val="auto"/>
          <w:sz w:val="28"/>
          <w:szCs w:val="28"/>
        </w:rPr>
        <w:t xml:space="preserve">: признаки осени, разнообразие опавших листьев – по форме, цвету, оттенкам, запаху, невесомости, влажности-сухости, знакомство с </w:t>
      </w:r>
      <w:proofErr w:type="spellStart"/>
      <w:r>
        <w:rPr>
          <w:color w:val="auto"/>
          <w:sz w:val="28"/>
          <w:szCs w:val="28"/>
        </w:rPr>
        <w:t>осеннецветущими</w:t>
      </w:r>
      <w:proofErr w:type="spellEnd"/>
      <w:r>
        <w:rPr>
          <w:color w:val="auto"/>
          <w:sz w:val="28"/>
          <w:szCs w:val="28"/>
        </w:rPr>
        <w:t xml:space="preserve"> растениями на клумбах школы (бархатцы, настурция и др.). </w:t>
      </w:r>
      <w:proofErr w:type="gramEnd"/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занятия: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рассматривание деревьев, обследование листьев с различных деревьев, кустарников и цветов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сбор гербария, семян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 «С какого дерева листок»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 «Раз, два, три – к дереву беги»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 «Передай красоту осени»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аппликация «Осенняя дорожка» (из осенних листьев)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праздник «</w:t>
      </w:r>
      <w:proofErr w:type="spellStart"/>
      <w:r>
        <w:rPr>
          <w:color w:val="auto"/>
          <w:sz w:val="28"/>
          <w:szCs w:val="28"/>
        </w:rPr>
        <w:t>Арбузник</w:t>
      </w:r>
      <w:proofErr w:type="spellEnd"/>
      <w:r>
        <w:rPr>
          <w:color w:val="auto"/>
          <w:sz w:val="28"/>
          <w:szCs w:val="28"/>
        </w:rPr>
        <w:t xml:space="preserve">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Беседа «Что изменилось в жизни животных» </w:t>
      </w:r>
      <w:r>
        <w:rPr>
          <w:color w:val="auto"/>
          <w:sz w:val="28"/>
          <w:szCs w:val="28"/>
        </w:rPr>
        <w:t xml:space="preserve">(изменился цвет шубки у белок, зайцев, мех стал гуще у лисы, волка и др., готовят запасы на зиму, готовят себе жилища медведь, еж, белка, перелетные птицы улетают, остаются зимующие.)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занятия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изготовление кормушек для птиц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 игра «Беги в дом, какой назову» (</w:t>
      </w:r>
      <w:proofErr w:type="spellStart"/>
      <w:r>
        <w:rPr>
          <w:color w:val="auto"/>
          <w:sz w:val="28"/>
          <w:szCs w:val="28"/>
        </w:rPr>
        <w:t>Воронкевич</w:t>
      </w:r>
      <w:proofErr w:type="spellEnd"/>
      <w:r>
        <w:rPr>
          <w:color w:val="auto"/>
          <w:sz w:val="28"/>
          <w:szCs w:val="28"/>
        </w:rPr>
        <w:t xml:space="preserve"> О.А «Добро пожаловать в экологию» стр.126 </w:t>
      </w:r>
      <w:proofErr w:type="gramEnd"/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опыт «Кто улетит, кто останется» (</w:t>
      </w:r>
      <w:proofErr w:type="spellStart"/>
      <w:r>
        <w:rPr>
          <w:color w:val="auto"/>
          <w:sz w:val="28"/>
          <w:szCs w:val="28"/>
        </w:rPr>
        <w:t>Дыбина</w:t>
      </w:r>
      <w:proofErr w:type="spellEnd"/>
      <w:r>
        <w:rPr>
          <w:color w:val="auto"/>
          <w:sz w:val="28"/>
          <w:szCs w:val="28"/>
        </w:rPr>
        <w:t xml:space="preserve"> О.</w:t>
      </w:r>
      <w:proofErr w:type="gramStart"/>
      <w:r>
        <w:rPr>
          <w:color w:val="auto"/>
          <w:sz w:val="28"/>
          <w:szCs w:val="28"/>
        </w:rPr>
        <w:t>В</w:t>
      </w:r>
      <w:proofErr w:type="gramEnd"/>
      <w:r>
        <w:rPr>
          <w:color w:val="auto"/>
          <w:sz w:val="28"/>
          <w:szCs w:val="28"/>
        </w:rPr>
        <w:t xml:space="preserve"> «</w:t>
      </w:r>
      <w:proofErr w:type="gramStart"/>
      <w:r>
        <w:rPr>
          <w:color w:val="auto"/>
          <w:sz w:val="28"/>
          <w:szCs w:val="28"/>
        </w:rPr>
        <w:t>Программа</w:t>
      </w:r>
      <w:proofErr w:type="gramEnd"/>
      <w:r>
        <w:rPr>
          <w:color w:val="auto"/>
          <w:sz w:val="28"/>
          <w:szCs w:val="28"/>
        </w:rPr>
        <w:t xml:space="preserve"> по организации поисковой деятельности» стр.23)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опыт «Как звери меняют шубку) (</w:t>
      </w:r>
      <w:proofErr w:type="spellStart"/>
      <w:r>
        <w:rPr>
          <w:color w:val="auto"/>
          <w:sz w:val="28"/>
          <w:szCs w:val="28"/>
        </w:rPr>
        <w:t>Дыбина</w:t>
      </w:r>
      <w:proofErr w:type="spellEnd"/>
      <w:r>
        <w:rPr>
          <w:color w:val="auto"/>
          <w:sz w:val="28"/>
          <w:szCs w:val="28"/>
        </w:rPr>
        <w:t xml:space="preserve"> О.В.стр. 24)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 xml:space="preserve">Беседа «Зима. </w:t>
      </w:r>
      <w:proofErr w:type="gramStart"/>
      <w:r>
        <w:rPr>
          <w:b/>
          <w:bCs/>
          <w:color w:val="auto"/>
          <w:sz w:val="28"/>
          <w:szCs w:val="28"/>
        </w:rPr>
        <w:t xml:space="preserve">Как зимуют дикие животные и птицы» </w:t>
      </w:r>
      <w:r>
        <w:rPr>
          <w:color w:val="auto"/>
          <w:sz w:val="28"/>
          <w:szCs w:val="28"/>
        </w:rPr>
        <w:t xml:space="preserve">(признаки зимы, сравнение жизни домашнего кролика с жизнью дикого зайца в лесу в разные сезоны года (пропитание, место отдыха, окраска шерсти) </w:t>
      </w:r>
      <w:proofErr w:type="gramEnd"/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занятия: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наблюдение за кроликом в зооуголке экологического центра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наблюдение за зайцем в зоопарке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наблюдение за птицами на прогулке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 «Кто живет в осеннем лесу»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акция «Покормите птиц зимой»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Зотов В. «Лесная мозаика», обсуждение, беседа.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Беседа « Жизнь растений зимой» </w:t>
      </w:r>
      <w:r>
        <w:rPr>
          <w:color w:val="auto"/>
          <w:sz w:val="28"/>
          <w:szCs w:val="28"/>
        </w:rPr>
        <w:t xml:space="preserve">(лиственные и хвойные деревья, общие черты, отличия)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задания: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исследование веточки тополя и ели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экскурсия в парк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экскурсия в лес (Иванова А.И. стр.188)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опыт «Растут ли иголки» (Иванова А.И. «Естественные научные наблюдения и эксперименты в д.с. стр.206) 12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опыт «Что нужно растению» (</w:t>
      </w:r>
      <w:proofErr w:type="spellStart"/>
      <w:r>
        <w:rPr>
          <w:color w:val="auto"/>
          <w:sz w:val="28"/>
          <w:szCs w:val="28"/>
        </w:rPr>
        <w:t>Горбатенко</w:t>
      </w:r>
      <w:proofErr w:type="spellEnd"/>
      <w:r>
        <w:rPr>
          <w:color w:val="auto"/>
          <w:sz w:val="28"/>
          <w:szCs w:val="28"/>
        </w:rPr>
        <w:t xml:space="preserve"> О.Ф. «Система экологического воспитания в ДОУ» стр.43)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 Беседа «Весна пришла» </w:t>
      </w:r>
      <w:r>
        <w:rPr>
          <w:color w:val="auto"/>
          <w:sz w:val="28"/>
          <w:szCs w:val="28"/>
        </w:rPr>
        <w:t xml:space="preserve">(ярко светит и начинает пригревать солнце, небо светлое, поют птицы)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задания: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исследование веточек с деревьев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опыты «Почему тает снег», «Где тает снег, а где нет» (</w:t>
      </w:r>
      <w:proofErr w:type="spellStart"/>
      <w:r>
        <w:rPr>
          <w:color w:val="auto"/>
          <w:sz w:val="28"/>
          <w:szCs w:val="28"/>
        </w:rPr>
        <w:t>Дыбина</w:t>
      </w:r>
      <w:proofErr w:type="spellEnd"/>
      <w:r>
        <w:rPr>
          <w:color w:val="auto"/>
          <w:sz w:val="28"/>
          <w:szCs w:val="28"/>
        </w:rPr>
        <w:t xml:space="preserve"> О.В. стр.22)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опыт «Посадим лук»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опыт «Растения любят солнце»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 «Весенняя веточка»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6. Беседа «Путешествие в весенний лес» </w:t>
      </w:r>
      <w:r>
        <w:rPr>
          <w:color w:val="auto"/>
          <w:sz w:val="28"/>
          <w:szCs w:val="28"/>
        </w:rPr>
        <w:t xml:space="preserve">(весенние изменения в дикой природе, связь изменений в жизни растений и животных, человека с изменениями в неживой природе)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задания: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наблюдение за набуханием почек и распусканием листьев на срезанных веточках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аппликация «Птицы прилетели»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исследование веточек деревьев с набухающими почками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акция «Помоги дереву, кустику»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посадка семян цветов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7. Беседа « Весенние запахи, краски, звуки природы»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задания: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рассматривание репродукции картины с изображение цветущей яблони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 «Весеннее дерево» под музыку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уборка территории вокруг школы « Как красиво кругом»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акция «Помоги природе»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наблюдения за распусканием листьев, цветением деревьев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высадка саженцев дуба на пришкольной территории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аутотренинг «Хорошее настроение» (Моисеева Л.В. стр.98)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упражнение «экологический пост» (Моисеева Л.В. стр.78)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8. Здравствуй, лето» </w:t>
      </w:r>
      <w:r>
        <w:rPr>
          <w:color w:val="auto"/>
          <w:sz w:val="28"/>
          <w:szCs w:val="28"/>
        </w:rPr>
        <w:t xml:space="preserve">(признаки лета, изменение в жизни животных, растений, человека)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упражнения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наблюдения за кошкой, собакой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наблюдение за первыми цветами (мать-и-мачехой)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высадка цветов на клумбы около школы.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3.Растения моего дома.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 Знакомство с осенним деревом </w:t>
      </w:r>
      <w:r>
        <w:rPr>
          <w:color w:val="auto"/>
          <w:sz w:val="28"/>
          <w:szCs w:val="28"/>
        </w:rPr>
        <w:t xml:space="preserve">(особенности строения дерева: ствол, корень, ветки, листья, расцвечивание листьев)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задания: </w:t>
      </w:r>
      <w:r>
        <w:rPr>
          <w:color w:val="auto"/>
          <w:sz w:val="28"/>
          <w:szCs w:val="28"/>
        </w:rPr>
        <w:t xml:space="preserve">13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Творческая работа «Радостная осень» (рисунок-аппликация)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сбор природного материала (шишки, семена, листья)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наблюдение за листопадом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наблюдения за деревьями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опыт «тень деревьев в различное время суток» Иванова А.И. стр.207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 «Собирайтесь вокруг рябины (березы, тополя и т.д.)»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Знакомство с комнатным растением </w:t>
      </w:r>
      <w:r>
        <w:rPr>
          <w:color w:val="auto"/>
          <w:sz w:val="28"/>
          <w:szCs w:val="28"/>
        </w:rPr>
        <w:t xml:space="preserve">(представления о частях растения: корень, стебель, листья, цветок)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задания: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составление модели растения по частям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рассматривание бальзамина во время цветения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опыт «Как развивается растение» (</w:t>
      </w:r>
      <w:proofErr w:type="spellStart"/>
      <w:r>
        <w:rPr>
          <w:color w:val="auto"/>
          <w:sz w:val="28"/>
          <w:szCs w:val="28"/>
        </w:rPr>
        <w:t>Дыбина</w:t>
      </w:r>
      <w:proofErr w:type="spellEnd"/>
      <w:r>
        <w:rPr>
          <w:color w:val="auto"/>
          <w:sz w:val="28"/>
          <w:szCs w:val="28"/>
        </w:rPr>
        <w:t xml:space="preserve"> О.В. «Ребенок в мире поиска» 2005 г. Стр. 20)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 «Я опишу, ты угадай»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proofErr w:type="gramStart"/>
      <w:r>
        <w:rPr>
          <w:b/>
          <w:bCs/>
          <w:color w:val="auto"/>
          <w:sz w:val="28"/>
          <w:szCs w:val="28"/>
        </w:rPr>
        <w:t xml:space="preserve">3.Мытье комнатного растения: </w:t>
      </w:r>
      <w:r>
        <w:rPr>
          <w:color w:val="auto"/>
          <w:sz w:val="28"/>
          <w:szCs w:val="28"/>
        </w:rPr>
        <w:t xml:space="preserve">необходимость ухода за растением, материал для ухода (тряпочка, щеточка, варежка, лейка, опрыскиватель), правила полива, правила бережного обращения с растением. </w:t>
      </w:r>
      <w:proofErr w:type="gramEnd"/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задания: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мытье листьев фикуса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поиск комнатных растений нуждающихся в поливе, уходе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эксперимент «Что любят растения» (</w:t>
      </w:r>
      <w:proofErr w:type="spellStart"/>
      <w:r>
        <w:rPr>
          <w:color w:val="auto"/>
          <w:sz w:val="28"/>
          <w:szCs w:val="28"/>
        </w:rPr>
        <w:t>Дыбина</w:t>
      </w:r>
      <w:proofErr w:type="spellEnd"/>
      <w:r>
        <w:rPr>
          <w:color w:val="auto"/>
          <w:sz w:val="28"/>
          <w:szCs w:val="28"/>
        </w:rPr>
        <w:t xml:space="preserve"> О.В. стр.20)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4.Знакомство с хвойными деревьями Урала (ель, сосна, пихта): </w:t>
      </w:r>
      <w:r>
        <w:rPr>
          <w:color w:val="auto"/>
          <w:sz w:val="28"/>
          <w:szCs w:val="28"/>
        </w:rPr>
        <w:t xml:space="preserve">необходимость бережного отношения к природе, учить детей обобщать по существенным признакам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задания: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исследование веточек ели, сосны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игра-идентификация «В лесу родилась елочка»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экскурсия в парк, сквер, лес (Коломина Н.В. «Воспитание основ </w:t>
      </w:r>
      <w:proofErr w:type="spellStart"/>
      <w:r>
        <w:rPr>
          <w:color w:val="auto"/>
          <w:sz w:val="28"/>
          <w:szCs w:val="28"/>
        </w:rPr>
        <w:t>экол</w:t>
      </w:r>
      <w:proofErr w:type="gramStart"/>
      <w:r>
        <w:rPr>
          <w:color w:val="auto"/>
          <w:sz w:val="28"/>
          <w:szCs w:val="28"/>
        </w:rPr>
        <w:t>.к</w:t>
      </w:r>
      <w:proofErr w:type="gramEnd"/>
      <w:r>
        <w:rPr>
          <w:color w:val="auto"/>
          <w:sz w:val="28"/>
          <w:szCs w:val="28"/>
        </w:rPr>
        <w:t>ультуры</w:t>
      </w:r>
      <w:proofErr w:type="spellEnd"/>
      <w:r>
        <w:rPr>
          <w:color w:val="auto"/>
          <w:sz w:val="28"/>
          <w:szCs w:val="28"/>
        </w:rPr>
        <w:t xml:space="preserve"> в </w:t>
      </w:r>
      <w:proofErr w:type="spellStart"/>
      <w:r>
        <w:rPr>
          <w:color w:val="auto"/>
          <w:sz w:val="28"/>
          <w:szCs w:val="28"/>
        </w:rPr>
        <w:t>д</w:t>
      </w:r>
      <w:proofErr w:type="spellEnd"/>
      <w:r>
        <w:rPr>
          <w:color w:val="auto"/>
          <w:sz w:val="28"/>
          <w:szCs w:val="28"/>
        </w:rPr>
        <w:t xml:space="preserve">/с» 2005 стр.10)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игра «С какого дерева детки» (</w:t>
      </w:r>
      <w:proofErr w:type="spellStart"/>
      <w:r>
        <w:rPr>
          <w:color w:val="auto"/>
          <w:sz w:val="28"/>
          <w:szCs w:val="28"/>
        </w:rPr>
        <w:t>Горбатенко</w:t>
      </w:r>
      <w:proofErr w:type="spellEnd"/>
      <w:r>
        <w:rPr>
          <w:color w:val="auto"/>
          <w:sz w:val="28"/>
          <w:szCs w:val="28"/>
        </w:rPr>
        <w:t xml:space="preserve"> О.Ф. стр.45)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наблюдение за елью, сосной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5.Посадка лука</w:t>
      </w:r>
      <w:r>
        <w:rPr>
          <w:color w:val="auto"/>
          <w:sz w:val="28"/>
          <w:szCs w:val="28"/>
        </w:rPr>
        <w:t xml:space="preserve">. Беседа о пользе, применении лука в пищу, его лечебных качествах.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задания: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рассматривание луковицы (форма, цвет, запах, чешуя шуршит, отслаивается, обнаружение донца и верхушки)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посадка луковиц в прозрачную емкость с землей, без земли с водой, без воды.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игра «</w:t>
      </w:r>
      <w:proofErr w:type="spellStart"/>
      <w:proofErr w:type="gramStart"/>
      <w:r>
        <w:rPr>
          <w:color w:val="auto"/>
          <w:sz w:val="28"/>
          <w:szCs w:val="28"/>
        </w:rPr>
        <w:t>Живое-неживое</w:t>
      </w:r>
      <w:proofErr w:type="spellEnd"/>
      <w:proofErr w:type="gramEnd"/>
      <w:r>
        <w:rPr>
          <w:color w:val="auto"/>
          <w:sz w:val="28"/>
          <w:szCs w:val="28"/>
        </w:rPr>
        <w:t xml:space="preserve">» 14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proofErr w:type="gramStart"/>
      <w:r>
        <w:rPr>
          <w:b/>
          <w:bCs/>
          <w:color w:val="auto"/>
          <w:sz w:val="28"/>
          <w:szCs w:val="28"/>
        </w:rPr>
        <w:lastRenderedPageBreak/>
        <w:t xml:space="preserve">6.Сравнение китайской розы (гибискус) с бальзамином </w:t>
      </w:r>
      <w:r>
        <w:rPr>
          <w:color w:val="auto"/>
          <w:sz w:val="28"/>
          <w:szCs w:val="28"/>
        </w:rPr>
        <w:t>(представление о частях растений: корень, стебель, лист, цветок).</w:t>
      </w:r>
      <w:proofErr w:type="gramEnd"/>
      <w:r>
        <w:rPr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Составление рассказов </w:t>
      </w:r>
      <w:r>
        <w:rPr>
          <w:color w:val="auto"/>
          <w:sz w:val="28"/>
          <w:szCs w:val="28"/>
        </w:rPr>
        <w:t xml:space="preserve">о комнатных растениях.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задания: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сравнение растений: признаки сходства и различия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пои</w:t>
      </w:r>
      <w:proofErr w:type="gramStart"/>
      <w:r>
        <w:rPr>
          <w:color w:val="auto"/>
          <w:sz w:val="28"/>
          <w:szCs w:val="28"/>
        </w:rPr>
        <w:t>ск в гр</w:t>
      </w:r>
      <w:proofErr w:type="gramEnd"/>
      <w:r>
        <w:rPr>
          <w:color w:val="auto"/>
          <w:sz w:val="28"/>
          <w:szCs w:val="28"/>
        </w:rPr>
        <w:t xml:space="preserve">уппе растений, соответствующих описанию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r>
        <w:rPr>
          <w:color w:val="auto"/>
          <w:sz w:val="28"/>
          <w:szCs w:val="28"/>
        </w:rPr>
        <w:t>практич</w:t>
      </w:r>
      <w:proofErr w:type="spellEnd"/>
      <w:r>
        <w:rPr>
          <w:color w:val="auto"/>
          <w:sz w:val="28"/>
          <w:szCs w:val="28"/>
        </w:rPr>
        <w:t xml:space="preserve">. упражнение по уходу за комн. Цветами </w:t>
      </w:r>
      <w:proofErr w:type="gramStart"/>
      <w:r>
        <w:rPr>
          <w:color w:val="auto"/>
          <w:sz w:val="28"/>
          <w:szCs w:val="28"/>
        </w:rPr>
        <w:t xml:space="preserve">( </w:t>
      </w:r>
      <w:proofErr w:type="spellStart"/>
      <w:proofErr w:type="gramEnd"/>
      <w:r>
        <w:rPr>
          <w:color w:val="auto"/>
          <w:sz w:val="28"/>
          <w:szCs w:val="28"/>
        </w:rPr>
        <w:t>Горбатенко</w:t>
      </w:r>
      <w:proofErr w:type="spellEnd"/>
      <w:r>
        <w:rPr>
          <w:color w:val="auto"/>
          <w:sz w:val="28"/>
          <w:szCs w:val="28"/>
        </w:rPr>
        <w:t xml:space="preserve"> О.Ф. «Система </w:t>
      </w:r>
      <w:proofErr w:type="spellStart"/>
      <w:r>
        <w:rPr>
          <w:color w:val="auto"/>
          <w:sz w:val="28"/>
          <w:szCs w:val="28"/>
        </w:rPr>
        <w:t>экол</w:t>
      </w:r>
      <w:proofErr w:type="spellEnd"/>
      <w:r>
        <w:rPr>
          <w:color w:val="auto"/>
          <w:sz w:val="28"/>
          <w:szCs w:val="28"/>
        </w:rPr>
        <w:t xml:space="preserve">. воспитания в ДОУ» стр.54)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 «Цветок» (Бондаренко Т.М. стр.206)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 «живая клумба цветов» (Моисеева Л.В. </w:t>
      </w:r>
      <w:proofErr w:type="spellStart"/>
      <w:r>
        <w:rPr>
          <w:color w:val="auto"/>
          <w:sz w:val="28"/>
          <w:szCs w:val="28"/>
        </w:rPr>
        <w:t>стигра</w:t>
      </w:r>
      <w:proofErr w:type="spellEnd"/>
      <w:r>
        <w:rPr>
          <w:color w:val="auto"/>
          <w:sz w:val="28"/>
          <w:szCs w:val="28"/>
        </w:rPr>
        <w:t xml:space="preserve"> «Цветок» </w:t>
      </w:r>
      <w:proofErr w:type="gramStart"/>
      <w:r>
        <w:rPr>
          <w:color w:val="auto"/>
          <w:sz w:val="28"/>
          <w:szCs w:val="28"/>
        </w:rPr>
        <w:t xml:space="preserve">( </w:t>
      </w:r>
      <w:proofErr w:type="gramEnd"/>
      <w:r>
        <w:rPr>
          <w:color w:val="auto"/>
          <w:sz w:val="28"/>
          <w:szCs w:val="28"/>
        </w:rPr>
        <w:t xml:space="preserve">Моисеева Л.В. стр.49)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7.Сравнение дерева с кустарником </w:t>
      </w:r>
      <w:r>
        <w:rPr>
          <w:color w:val="auto"/>
          <w:sz w:val="28"/>
          <w:szCs w:val="28"/>
        </w:rPr>
        <w:t xml:space="preserve">(общие и отличительные признаки)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упражнения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творческая работа «Дерево весной» (аппликация в технике рваной бумаги)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наблюдения за деревьями и кустарниками на пришкольном участке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упражнение «Если бы я был деревом» (Моисеева Л.В. стр.40)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пальчиковые игры </w:t>
      </w:r>
      <w:proofErr w:type="spellStart"/>
      <w:r>
        <w:rPr>
          <w:color w:val="auto"/>
          <w:sz w:val="28"/>
          <w:szCs w:val="28"/>
        </w:rPr>
        <w:t>Н.В.Нищева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изготовление поделок из природного материала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8.Беседа «Первые цветы»</w:t>
      </w:r>
      <w:r>
        <w:rPr>
          <w:color w:val="auto"/>
          <w:sz w:val="28"/>
          <w:szCs w:val="28"/>
        </w:rPr>
        <w:t xml:space="preserve">. Сравнение мать-и-мачехи с одуванчиком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упражнения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дидактическая игра «Собери цветок»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творческая работа «Одуванчик» (объемная аппликация)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 «Одуванчик» (Моисеева Л.В. стр.56)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 «Настроение цветка в разную погоду» (Попова Т.И. стр.77)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наблюдение за цветами на прогулке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4. Животные моего дома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1.Знакомство с хомяком/мышкой/кроликом зооуголка </w:t>
      </w:r>
      <w:r>
        <w:rPr>
          <w:color w:val="auto"/>
          <w:sz w:val="28"/>
          <w:szCs w:val="28"/>
        </w:rPr>
        <w:t xml:space="preserve">(особенности живого существа по сравнению с игрушкой)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упражнения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уборка клетки и кормление животного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 «Теремок» (музыкальная)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Рыбка: живая и игрушечная </w:t>
      </w:r>
      <w:r>
        <w:rPr>
          <w:color w:val="auto"/>
          <w:sz w:val="28"/>
          <w:szCs w:val="28"/>
        </w:rPr>
        <w:t xml:space="preserve">(особенности строения рыбки)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упражнения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наблюдения за рыбкой в аквариуме, в зоопарке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коллективная творческая работа «Золотая рыбка» (аппликация)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игра «Поймай рыбку» (</w:t>
      </w:r>
      <w:proofErr w:type="spellStart"/>
      <w:r>
        <w:rPr>
          <w:color w:val="auto"/>
          <w:sz w:val="28"/>
          <w:szCs w:val="28"/>
        </w:rPr>
        <w:t>Гризик</w:t>
      </w:r>
      <w:proofErr w:type="spellEnd"/>
      <w:r>
        <w:rPr>
          <w:color w:val="auto"/>
          <w:sz w:val="28"/>
          <w:szCs w:val="28"/>
        </w:rPr>
        <w:t xml:space="preserve"> И.Т. стр.67)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игра «Создай свой водоем» (</w:t>
      </w:r>
      <w:proofErr w:type="spellStart"/>
      <w:r>
        <w:rPr>
          <w:color w:val="auto"/>
          <w:sz w:val="28"/>
          <w:szCs w:val="28"/>
        </w:rPr>
        <w:t>Горбатенко</w:t>
      </w:r>
      <w:proofErr w:type="spellEnd"/>
      <w:r>
        <w:rPr>
          <w:color w:val="auto"/>
          <w:sz w:val="28"/>
          <w:szCs w:val="28"/>
        </w:rPr>
        <w:t xml:space="preserve"> Ф.М. стр.122)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игра «</w:t>
      </w:r>
      <w:proofErr w:type="gramStart"/>
      <w:r>
        <w:rPr>
          <w:color w:val="auto"/>
          <w:sz w:val="28"/>
          <w:szCs w:val="28"/>
        </w:rPr>
        <w:t>Хорошо-плохо</w:t>
      </w:r>
      <w:proofErr w:type="gramEnd"/>
      <w:r>
        <w:rPr>
          <w:color w:val="auto"/>
          <w:sz w:val="28"/>
          <w:szCs w:val="28"/>
        </w:rPr>
        <w:t>» (</w:t>
      </w:r>
      <w:proofErr w:type="spellStart"/>
      <w:r>
        <w:rPr>
          <w:color w:val="auto"/>
          <w:sz w:val="28"/>
          <w:szCs w:val="28"/>
        </w:rPr>
        <w:t>Горькова</w:t>
      </w:r>
      <w:proofErr w:type="spellEnd"/>
      <w:r>
        <w:rPr>
          <w:color w:val="auto"/>
          <w:sz w:val="28"/>
          <w:szCs w:val="28"/>
        </w:rPr>
        <w:t xml:space="preserve"> Л.Г. стр.13)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опыт «Дышат ли рыбы» (</w:t>
      </w:r>
      <w:proofErr w:type="spellStart"/>
      <w:r>
        <w:rPr>
          <w:color w:val="auto"/>
          <w:sz w:val="28"/>
          <w:szCs w:val="28"/>
        </w:rPr>
        <w:t>Дыбина</w:t>
      </w:r>
      <w:proofErr w:type="spellEnd"/>
      <w:r>
        <w:rPr>
          <w:color w:val="auto"/>
          <w:sz w:val="28"/>
          <w:szCs w:val="28"/>
        </w:rPr>
        <w:t xml:space="preserve"> О.В. стр.64)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рассматривание схемы-модели «Рыбы» 15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3.Сравнение кошки и кролика: общие черты и различия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упражнения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наблюдение за кроликом в зооуголке доп</w:t>
      </w:r>
      <w:proofErr w:type="gramStart"/>
      <w:r>
        <w:rPr>
          <w:color w:val="auto"/>
          <w:sz w:val="28"/>
          <w:szCs w:val="28"/>
        </w:rPr>
        <w:t>.о</w:t>
      </w:r>
      <w:proofErr w:type="gramEnd"/>
      <w:r>
        <w:rPr>
          <w:color w:val="auto"/>
          <w:sz w:val="28"/>
          <w:szCs w:val="28"/>
        </w:rPr>
        <w:t xml:space="preserve">бразования, зоопарке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наблюдение за кошкой на прогулке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 «Мое любимое животное»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опыт с кошкой (Бондаренко Т.М. стр.102)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4.Зимующие птицы. </w:t>
      </w:r>
      <w:r>
        <w:rPr>
          <w:color w:val="auto"/>
          <w:sz w:val="28"/>
          <w:szCs w:val="28"/>
        </w:rPr>
        <w:t xml:space="preserve">Знакомство с воробьем, синицей, голубем, вороной. Представление об общих чертах птиц.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упражнения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-наблюдение за птицами на прогулке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изготовление кормушек совместно с родителями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-кормление птиц на улице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 «Поможем птицам» (Моисеева Л.В. стр.61)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 Птицы, которые умеют плавать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упражнения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экскурсия в зоопарк, в частные дома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 «Утенок»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gramStart"/>
      <w:r>
        <w:rPr>
          <w:color w:val="auto"/>
          <w:sz w:val="28"/>
          <w:szCs w:val="28"/>
        </w:rPr>
        <w:t>опыт</w:t>
      </w:r>
      <w:proofErr w:type="gramEnd"/>
      <w:r>
        <w:rPr>
          <w:color w:val="auto"/>
          <w:sz w:val="28"/>
          <w:szCs w:val="28"/>
        </w:rPr>
        <w:t xml:space="preserve"> «У кого </w:t>
      </w:r>
      <w:proofErr w:type="gramStart"/>
      <w:r>
        <w:rPr>
          <w:color w:val="auto"/>
          <w:sz w:val="28"/>
          <w:szCs w:val="28"/>
        </w:rPr>
        <w:t>какие</w:t>
      </w:r>
      <w:proofErr w:type="gramEnd"/>
      <w:r>
        <w:rPr>
          <w:color w:val="auto"/>
          <w:sz w:val="28"/>
          <w:szCs w:val="28"/>
        </w:rPr>
        <w:t xml:space="preserve"> клювы» (</w:t>
      </w:r>
      <w:proofErr w:type="spellStart"/>
      <w:r>
        <w:rPr>
          <w:color w:val="auto"/>
          <w:sz w:val="28"/>
          <w:szCs w:val="28"/>
        </w:rPr>
        <w:t>Дыбина</w:t>
      </w:r>
      <w:proofErr w:type="spellEnd"/>
      <w:r>
        <w:rPr>
          <w:color w:val="auto"/>
          <w:sz w:val="28"/>
          <w:szCs w:val="28"/>
        </w:rPr>
        <w:t xml:space="preserve"> О.В.стр.64)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игра «Кто чей ребенок» (</w:t>
      </w:r>
      <w:proofErr w:type="spellStart"/>
      <w:r>
        <w:rPr>
          <w:color w:val="auto"/>
          <w:sz w:val="28"/>
          <w:szCs w:val="28"/>
        </w:rPr>
        <w:t>Горькова</w:t>
      </w:r>
      <w:proofErr w:type="spellEnd"/>
      <w:r>
        <w:rPr>
          <w:color w:val="auto"/>
          <w:sz w:val="28"/>
          <w:szCs w:val="28"/>
        </w:rPr>
        <w:t xml:space="preserve"> Л.Г. стр.17)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6. </w:t>
      </w:r>
      <w:proofErr w:type="gramStart"/>
      <w:r>
        <w:rPr>
          <w:b/>
          <w:bCs/>
          <w:color w:val="auto"/>
          <w:sz w:val="28"/>
          <w:szCs w:val="28"/>
        </w:rPr>
        <w:t>Беседа</w:t>
      </w:r>
      <w:proofErr w:type="gramEnd"/>
      <w:r>
        <w:rPr>
          <w:b/>
          <w:bCs/>
          <w:color w:val="auto"/>
          <w:sz w:val="28"/>
          <w:szCs w:val="28"/>
        </w:rPr>
        <w:t xml:space="preserve"> «Какие бывают дома у животных</w:t>
      </w:r>
      <w:r>
        <w:rPr>
          <w:color w:val="auto"/>
          <w:sz w:val="28"/>
          <w:szCs w:val="28"/>
        </w:rPr>
        <w:t xml:space="preserve">?»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упражнения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-наблюдение за улитками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-рисование «Улитка»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игра «Посели в домик» (</w:t>
      </w:r>
      <w:proofErr w:type="spellStart"/>
      <w:r>
        <w:rPr>
          <w:color w:val="auto"/>
          <w:sz w:val="28"/>
          <w:szCs w:val="28"/>
        </w:rPr>
        <w:t>Горбатенко</w:t>
      </w:r>
      <w:proofErr w:type="spellEnd"/>
      <w:r>
        <w:rPr>
          <w:color w:val="auto"/>
          <w:sz w:val="28"/>
          <w:szCs w:val="28"/>
        </w:rPr>
        <w:t xml:space="preserve"> О.Ф. стр.48)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игра «</w:t>
      </w:r>
      <w:proofErr w:type="gramStart"/>
      <w:r>
        <w:rPr>
          <w:color w:val="auto"/>
          <w:sz w:val="28"/>
          <w:szCs w:val="28"/>
        </w:rPr>
        <w:t>Кто</w:t>
      </w:r>
      <w:proofErr w:type="gramEnd"/>
      <w:r>
        <w:rPr>
          <w:color w:val="auto"/>
          <w:sz w:val="28"/>
          <w:szCs w:val="28"/>
        </w:rPr>
        <w:t xml:space="preserve"> где живет» (</w:t>
      </w:r>
      <w:proofErr w:type="spellStart"/>
      <w:r>
        <w:rPr>
          <w:color w:val="auto"/>
          <w:sz w:val="28"/>
          <w:szCs w:val="28"/>
        </w:rPr>
        <w:t>Грехова</w:t>
      </w:r>
      <w:proofErr w:type="spellEnd"/>
      <w:r>
        <w:rPr>
          <w:color w:val="auto"/>
          <w:sz w:val="28"/>
          <w:szCs w:val="28"/>
        </w:rPr>
        <w:t xml:space="preserve"> Л.И. стр.111)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экскурсия в зоопарк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7. Сравнение снегиря с вороной (общие и отличительные признаки)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упражнения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-наблюдение на прогулке за вороной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-наблюдение на прогулке за снегирем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-сравнение перьев снегиря и вороны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 «Обаятельная птица»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8. Какие бывают насекомые (разнообразие, черты, сравнение)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упражнения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наблюдение за бабочкой на прогулке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-наблюдение за жуками на прогулке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-экскурсия в зоопарк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 «Такой разный мир насекомых»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 «Угадай по описанию» 16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жизненный цикл бабочки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 «Пчелка» (Попова Т.И. стр. 82)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5.Волшебница- вода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1.Знакомство с водой</w:t>
      </w:r>
      <w:r>
        <w:rPr>
          <w:color w:val="auto"/>
          <w:sz w:val="28"/>
          <w:szCs w:val="28"/>
        </w:rPr>
        <w:t xml:space="preserve">: </w:t>
      </w:r>
      <w:proofErr w:type="gramStart"/>
      <w:r>
        <w:rPr>
          <w:color w:val="auto"/>
          <w:sz w:val="28"/>
          <w:szCs w:val="28"/>
        </w:rPr>
        <w:t xml:space="preserve">«Что есть вода?» и « Где есть вода?» - вода в природе (дождь, река), вода в группе, в классе (в кране, в аквариумах). </w:t>
      </w:r>
      <w:proofErr w:type="gramEnd"/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задания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экскурсия по группе, классу на предмет наличия воды (вода в кране, в пульверизаторе для цветов и т.д.)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обсуждение «Для чего нужна вода?»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 «Ручеек»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эксперимент «Где есть вода» (</w:t>
      </w:r>
      <w:proofErr w:type="spellStart"/>
      <w:r>
        <w:rPr>
          <w:color w:val="auto"/>
          <w:sz w:val="28"/>
          <w:szCs w:val="28"/>
        </w:rPr>
        <w:t>Дыбина</w:t>
      </w:r>
      <w:proofErr w:type="spellEnd"/>
      <w:r>
        <w:rPr>
          <w:color w:val="auto"/>
          <w:sz w:val="28"/>
          <w:szCs w:val="28"/>
        </w:rPr>
        <w:t xml:space="preserve"> О.В. стр.34)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рисование «Добрая речка» (</w:t>
      </w:r>
      <w:proofErr w:type="spellStart"/>
      <w:r>
        <w:rPr>
          <w:color w:val="auto"/>
          <w:sz w:val="28"/>
          <w:szCs w:val="28"/>
        </w:rPr>
        <w:t>Горькова</w:t>
      </w:r>
      <w:proofErr w:type="spellEnd"/>
      <w:r>
        <w:rPr>
          <w:color w:val="auto"/>
          <w:sz w:val="28"/>
          <w:szCs w:val="28"/>
        </w:rPr>
        <w:t xml:space="preserve"> Л.Г. стр.40)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экскурсия на водоем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способы фильтрации воды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Опыты с водой: </w:t>
      </w:r>
      <w:r>
        <w:rPr>
          <w:color w:val="auto"/>
          <w:sz w:val="28"/>
          <w:szCs w:val="28"/>
        </w:rPr>
        <w:t xml:space="preserve">изучение свойств воды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задания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эксперименты с водой: льется, жидкость, прозрачная, растворитель, безвкусная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-обнаружение предметов тонущих и плавающих (плавает-тонет)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 «Бережем воду» (Моисеева Л.В. стр.63)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опыт «Растворение красок»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Вода зимой: снег, лед, сосульки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задания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опыт: снег тает в ладошках, вода замерзает, когда холодно, лед тает в тепле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опыт «Разноцветные льдинки»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экскурсия на водоем: наблюдение за цветом льда, воды зимой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наблюдение за растаявшим снегом: чистая вода или грязная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аппликация « Снег на деревьях» </w:t>
      </w:r>
      <w:proofErr w:type="gramStart"/>
      <w:r>
        <w:rPr>
          <w:color w:val="auto"/>
          <w:sz w:val="28"/>
          <w:szCs w:val="28"/>
        </w:rPr>
        <w:t xml:space="preserve">( </w:t>
      </w:r>
      <w:proofErr w:type="gramEnd"/>
      <w:r>
        <w:rPr>
          <w:color w:val="auto"/>
          <w:sz w:val="28"/>
          <w:szCs w:val="28"/>
        </w:rPr>
        <w:t xml:space="preserve">из ваты)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6.Воздух в моей жизни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Свойство воздуха: легкость, прозрачность, бесформенность. Значение для живого на Земле.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задания: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 «Надуваем шар», «Надуваем мыльный пузырь»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эксперименты « Свойства воздуха» (</w:t>
      </w:r>
      <w:proofErr w:type="spellStart"/>
      <w:r>
        <w:rPr>
          <w:color w:val="auto"/>
          <w:sz w:val="28"/>
          <w:szCs w:val="28"/>
        </w:rPr>
        <w:t>Л.Г.Горькова</w:t>
      </w:r>
      <w:proofErr w:type="spellEnd"/>
      <w:r>
        <w:rPr>
          <w:color w:val="auto"/>
          <w:sz w:val="28"/>
          <w:szCs w:val="28"/>
        </w:rPr>
        <w:t xml:space="preserve"> стр. 37)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опыт «Поиск воздуха» (</w:t>
      </w:r>
      <w:proofErr w:type="spellStart"/>
      <w:r>
        <w:rPr>
          <w:color w:val="auto"/>
          <w:sz w:val="28"/>
          <w:szCs w:val="28"/>
        </w:rPr>
        <w:t>Дыбина</w:t>
      </w:r>
      <w:proofErr w:type="spellEnd"/>
      <w:r>
        <w:rPr>
          <w:color w:val="auto"/>
          <w:sz w:val="28"/>
          <w:szCs w:val="28"/>
        </w:rPr>
        <w:t xml:space="preserve"> О.В. стр.31)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экскурсия в парк «Подышим чистым воздухом»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 «Ветерок» (Моисеева Л.В. стр.71)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игра «Что полезно, что вредно для дыхания» (</w:t>
      </w:r>
      <w:proofErr w:type="spellStart"/>
      <w:r>
        <w:rPr>
          <w:color w:val="auto"/>
          <w:sz w:val="28"/>
          <w:szCs w:val="28"/>
        </w:rPr>
        <w:t>Гобатенко</w:t>
      </w:r>
      <w:proofErr w:type="spellEnd"/>
      <w:r>
        <w:rPr>
          <w:color w:val="auto"/>
          <w:sz w:val="28"/>
          <w:szCs w:val="28"/>
        </w:rPr>
        <w:t xml:space="preserve"> О.Ф. стр. 57) 17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lastRenderedPageBreak/>
        <w:t>7</w:t>
      </w:r>
      <w:r>
        <w:rPr>
          <w:b/>
          <w:bCs/>
          <w:color w:val="auto"/>
          <w:sz w:val="28"/>
          <w:szCs w:val="28"/>
        </w:rPr>
        <w:t xml:space="preserve">. </w:t>
      </w:r>
      <w:r>
        <w:rPr>
          <w:b/>
          <w:bCs/>
          <w:i/>
          <w:iCs/>
          <w:color w:val="auto"/>
          <w:sz w:val="28"/>
          <w:szCs w:val="28"/>
        </w:rPr>
        <w:t xml:space="preserve">Я – Человек.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Человек – как живой организм. Вредные и полезные привычки. Приобретение знаний путем наблюдения и экспериментирования. Как устроен человек.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Праздник «До свидания, первый класс».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задания: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гимнастика для глаз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опыт « </w:t>
      </w:r>
      <w:proofErr w:type="spellStart"/>
      <w:r>
        <w:rPr>
          <w:color w:val="auto"/>
          <w:sz w:val="28"/>
          <w:szCs w:val="28"/>
        </w:rPr>
        <w:t>Носарий</w:t>
      </w:r>
      <w:proofErr w:type="spellEnd"/>
      <w:r>
        <w:rPr>
          <w:color w:val="auto"/>
          <w:sz w:val="28"/>
          <w:szCs w:val="28"/>
        </w:rPr>
        <w:t>», «Умный язычок» (</w:t>
      </w:r>
      <w:proofErr w:type="spellStart"/>
      <w:r>
        <w:rPr>
          <w:color w:val="auto"/>
          <w:sz w:val="28"/>
          <w:szCs w:val="28"/>
        </w:rPr>
        <w:t>Дыбина</w:t>
      </w:r>
      <w:proofErr w:type="spellEnd"/>
      <w:r>
        <w:rPr>
          <w:color w:val="auto"/>
          <w:sz w:val="28"/>
          <w:szCs w:val="28"/>
        </w:rPr>
        <w:t xml:space="preserve"> О.В.стр.46)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наблюдение за кожей (</w:t>
      </w:r>
      <w:proofErr w:type="gramStart"/>
      <w:r>
        <w:rPr>
          <w:color w:val="auto"/>
          <w:sz w:val="28"/>
          <w:szCs w:val="28"/>
        </w:rPr>
        <w:t>чистая</w:t>
      </w:r>
      <w:proofErr w:type="gramEnd"/>
      <w:r>
        <w:rPr>
          <w:color w:val="auto"/>
          <w:sz w:val="28"/>
          <w:szCs w:val="28"/>
        </w:rPr>
        <w:t xml:space="preserve">, грязная)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практическое занятие «Научись правильно умываться, полоскать горла, чистить зубы»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 «Зачем человеку руки» (Иванова А.И. «Естественные научные наблюдения и эксперименты» стр.59)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экскурсия в кабинет врача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 «Овощи для здоровья»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Требования к знаниям и умениям учащихся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(первый год обучения)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Учащиеся к концу 1 класса должны знать: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наш дом – планета Земля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родина Россия, ее столица - Москва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правила безопасного поведения в школе, дома, на улице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характерные признаки времен года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основные части тела человека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некоторые органы чувств и рассказывать об их значении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первые представления о воде и воздухе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строение растений (корень, стебель, листья)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различать деревья, кустарники, травы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развитие растения из семени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условия жизни растений (свет, тепло, вода, воздух)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домашних и диких животных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значение домашних животных в жизни человека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представителей некоторых групп животных (насекомых, птиц, зверей, рыб) 18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знать и понимать необходимость бережного отношения к миру природы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правила личной гигиены.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правила поведения в природе, называть некоторые охраняемые растения и животных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Учащиеся к концу 1 класса должны уметь: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ухаживать за растениями (полив, опрыскивание)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выполнять элементарные правила личной гигиены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выражать благодарность, приветствие, просьбу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уважительно относиться к окружающим людям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различать виды эмоционального состояния человека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сравнивать некоторые объекты, выделяя сходства и различия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устанавливать правильную последовательность событий </w:t>
      </w:r>
      <w:proofErr w:type="gramStart"/>
      <w:r>
        <w:rPr>
          <w:color w:val="auto"/>
          <w:sz w:val="28"/>
          <w:szCs w:val="28"/>
        </w:rPr>
        <w:t xml:space="preserve">( </w:t>
      </w:r>
      <w:proofErr w:type="gramEnd"/>
      <w:r>
        <w:rPr>
          <w:color w:val="auto"/>
          <w:sz w:val="28"/>
          <w:szCs w:val="28"/>
        </w:rPr>
        <w:t xml:space="preserve">времен года, дней недели, месяцев, суток)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приводить примеры объектов живой и неживой природы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выращивать растение одним из изученных способов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характеризовать особенности времен года (виды осадков, состояние неба, тепло или холодно, состояние растений и животных)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бережно относиться к растениям и животным 19 </w:t>
      </w:r>
    </w:p>
    <w:p w:rsidR="004C2D90" w:rsidRDefault="004C2D90" w:rsidP="004C2D90">
      <w:pPr>
        <w:pStyle w:val="Default"/>
        <w:rPr>
          <w:color w:val="auto"/>
        </w:rPr>
      </w:pPr>
    </w:p>
    <w:p w:rsidR="00A556E2" w:rsidRDefault="00A556E2" w:rsidP="00A556E2">
      <w:pPr>
        <w:pStyle w:val="a5"/>
        <w:jc w:val="center"/>
        <w:rPr>
          <w:b/>
          <w:bCs/>
          <w:color w:val="000000"/>
          <w:sz w:val="32"/>
          <w:szCs w:val="32"/>
        </w:rPr>
      </w:pPr>
      <w:r w:rsidRPr="009927C2">
        <w:rPr>
          <w:b/>
          <w:bCs/>
          <w:color w:val="000000"/>
          <w:sz w:val="32"/>
          <w:szCs w:val="32"/>
        </w:rPr>
        <w:t>ПЛАНИРОВАНИЕ</w:t>
      </w:r>
      <w:r>
        <w:rPr>
          <w:b/>
          <w:bCs/>
          <w:color w:val="000000"/>
          <w:sz w:val="32"/>
          <w:szCs w:val="32"/>
        </w:rPr>
        <w:t xml:space="preserve"> </w:t>
      </w:r>
      <w:r w:rsidRPr="009927C2">
        <w:rPr>
          <w:b/>
          <w:bCs/>
          <w:color w:val="000000"/>
          <w:sz w:val="32"/>
          <w:szCs w:val="32"/>
        </w:rPr>
        <w:t xml:space="preserve"> РАЗДЕЛОВ </w:t>
      </w:r>
      <w:r>
        <w:rPr>
          <w:b/>
          <w:bCs/>
          <w:color w:val="000000"/>
          <w:sz w:val="32"/>
          <w:szCs w:val="32"/>
        </w:rPr>
        <w:t xml:space="preserve"> </w:t>
      </w:r>
      <w:r w:rsidRPr="009927C2">
        <w:rPr>
          <w:b/>
          <w:bCs/>
          <w:color w:val="000000"/>
          <w:sz w:val="32"/>
          <w:szCs w:val="32"/>
        </w:rPr>
        <w:t xml:space="preserve">КУРСА </w:t>
      </w:r>
    </w:p>
    <w:p w:rsidR="00A556E2" w:rsidRPr="009927C2" w:rsidRDefault="00A556E2" w:rsidP="00A556E2">
      <w:pPr>
        <w:pStyle w:val="a5"/>
        <w:jc w:val="center"/>
        <w:rPr>
          <w:b/>
          <w:bCs/>
          <w:color w:val="000000"/>
          <w:sz w:val="32"/>
          <w:szCs w:val="32"/>
        </w:rPr>
      </w:pPr>
      <w:r w:rsidRPr="009927C2">
        <w:rPr>
          <w:b/>
          <w:bCs/>
          <w:color w:val="000000"/>
          <w:sz w:val="32"/>
          <w:szCs w:val="32"/>
        </w:rPr>
        <w:t>«</w:t>
      </w:r>
      <w:r>
        <w:rPr>
          <w:b/>
          <w:color w:val="000000"/>
          <w:sz w:val="32"/>
          <w:szCs w:val="32"/>
        </w:rPr>
        <w:t>Мир, в котором мы живём</w:t>
      </w:r>
      <w:r w:rsidRPr="009927C2">
        <w:rPr>
          <w:b/>
          <w:bCs/>
          <w:color w:val="000000"/>
          <w:sz w:val="32"/>
          <w:szCs w:val="32"/>
        </w:rPr>
        <w:t>» 1 класс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78"/>
        <w:gridCol w:w="6086"/>
        <w:gridCol w:w="1418"/>
        <w:gridCol w:w="1984"/>
      </w:tblGrid>
      <w:tr w:rsidR="00A556E2" w:rsidRPr="009927C2" w:rsidTr="005C5AD8">
        <w:trPr>
          <w:trHeight w:val="322"/>
          <w:tblCellSpacing w:w="15" w:type="dxa"/>
        </w:trPr>
        <w:tc>
          <w:tcPr>
            <w:tcW w:w="83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jc w:val="center"/>
              <w:rPr>
                <w:sz w:val="28"/>
                <w:szCs w:val="28"/>
              </w:rPr>
            </w:pPr>
            <w:r w:rsidRPr="009927C2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927C2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927C2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9927C2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5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jc w:val="center"/>
              <w:rPr>
                <w:sz w:val="28"/>
                <w:szCs w:val="28"/>
              </w:rPr>
            </w:pPr>
            <w:r w:rsidRPr="009927C2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38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Default="00A556E2" w:rsidP="005C5AD8">
            <w:pPr>
              <w:pStyle w:val="a5"/>
              <w:jc w:val="center"/>
            </w:pPr>
            <w:r>
              <w:rPr>
                <w:b/>
                <w:bCs/>
              </w:rPr>
              <w:t>Кол-во</w:t>
            </w:r>
          </w:p>
          <w:p w:rsidR="00A556E2" w:rsidRDefault="00A556E2" w:rsidP="005C5AD8">
            <w:pPr>
              <w:pStyle w:val="a5"/>
              <w:jc w:val="center"/>
            </w:pPr>
            <w:r>
              <w:rPr>
                <w:b/>
                <w:bCs/>
              </w:rPr>
              <w:t>часов</w:t>
            </w:r>
          </w:p>
        </w:tc>
        <w:tc>
          <w:tcPr>
            <w:tcW w:w="1939" w:type="dxa"/>
            <w:vMerge w:val="restar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A556E2" w:rsidRPr="009927C2" w:rsidRDefault="00A556E2" w:rsidP="005C5AD8">
            <w:pPr>
              <w:rPr>
                <w:b/>
              </w:rPr>
            </w:pPr>
          </w:p>
          <w:p w:rsidR="00A556E2" w:rsidRPr="009927C2" w:rsidRDefault="00A556E2" w:rsidP="005C5AD8">
            <w:pPr>
              <w:pStyle w:val="a5"/>
              <w:jc w:val="center"/>
              <w:rPr>
                <w:b/>
              </w:rPr>
            </w:pPr>
            <w:r w:rsidRPr="009927C2">
              <w:rPr>
                <w:b/>
              </w:rPr>
              <w:t>Дата</w:t>
            </w:r>
          </w:p>
        </w:tc>
      </w:tr>
      <w:tr w:rsidR="00A556E2" w:rsidRPr="009927C2" w:rsidTr="005C5AD8">
        <w:trPr>
          <w:trHeight w:val="322"/>
          <w:tblCellSpacing w:w="15" w:type="dxa"/>
        </w:trPr>
        <w:tc>
          <w:tcPr>
            <w:tcW w:w="83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556E2" w:rsidRPr="009927C2" w:rsidRDefault="00A556E2" w:rsidP="005C5AD8">
            <w:pPr>
              <w:rPr>
                <w:sz w:val="28"/>
                <w:szCs w:val="28"/>
              </w:rPr>
            </w:pPr>
          </w:p>
        </w:tc>
        <w:tc>
          <w:tcPr>
            <w:tcW w:w="605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556E2" w:rsidRPr="009927C2" w:rsidRDefault="00A556E2" w:rsidP="005C5AD8">
            <w:pPr>
              <w:rPr>
                <w:sz w:val="28"/>
                <w:szCs w:val="28"/>
              </w:rPr>
            </w:pPr>
          </w:p>
        </w:tc>
        <w:tc>
          <w:tcPr>
            <w:tcW w:w="138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A556E2" w:rsidRDefault="00A556E2" w:rsidP="005C5AD8"/>
        </w:tc>
        <w:tc>
          <w:tcPr>
            <w:tcW w:w="1939" w:type="dxa"/>
            <w:vMerge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A556E2" w:rsidRPr="009927C2" w:rsidRDefault="00A556E2" w:rsidP="005C5AD8">
            <w:pPr>
              <w:rPr>
                <w:b/>
              </w:rPr>
            </w:pPr>
          </w:p>
        </w:tc>
      </w:tr>
      <w:tr w:rsidR="00A556E2" w:rsidTr="005C5AD8">
        <w:trPr>
          <w:tblCellSpacing w:w="15" w:type="dxa"/>
        </w:trPr>
        <w:tc>
          <w:tcPr>
            <w:tcW w:w="833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jc w:val="center"/>
              <w:rPr>
                <w:sz w:val="28"/>
                <w:szCs w:val="28"/>
              </w:rPr>
            </w:pPr>
            <w:r w:rsidRPr="009927C2">
              <w:rPr>
                <w:b/>
                <w:bCs/>
                <w:sz w:val="28"/>
                <w:szCs w:val="28"/>
              </w:rPr>
              <w:t>1 разд</w:t>
            </w:r>
            <w:r>
              <w:rPr>
                <w:b/>
                <w:bCs/>
                <w:sz w:val="28"/>
                <w:szCs w:val="28"/>
              </w:rPr>
              <w:t>ел. Дом, в котором мы живём (4 часа</w:t>
            </w:r>
            <w:r w:rsidRPr="009927C2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A556E2" w:rsidRDefault="00A556E2" w:rsidP="005C5AD8">
            <w:pPr>
              <w:pStyle w:val="a5"/>
              <w:jc w:val="center"/>
            </w:pPr>
          </w:p>
        </w:tc>
      </w:tr>
      <w:tr w:rsidR="00A556E2" w:rsidTr="005C5AD8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rPr>
                <w:sz w:val="28"/>
                <w:szCs w:val="28"/>
              </w:rPr>
            </w:pPr>
            <w:r w:rsidRPr="009927C2">
              <w:rPr>
                <w:sz w:val="28"/>
                <w:szCs w:val="28"/>
              </w:rPr>
              <w:t>1.1.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rPr>
                <w:sz w:val="28"/>
                <w:szCs w:val="28"/>
              </w:rPr>
            </w:pPr>
            <w:r w:rsidRPr="009927C2">
              <w:rPr>
                <w:sz w:val="28"/>
                <w:szCs w:val="28"/>
              </w:rPr>
              <w:t xml:space="preserve">Вводное занятие. </w:t>
            </w:r>
            <w:r>
              <w:rPr>
                <w:sz w:val="28"/>
                <w:szCs w:val="28"/>
              </w:rPr>
              <w:t>Дом, в котором я живу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Default="00A556E2" w:rsidP="005C5AD8">
            <w:pPr>
              <w:pStyle w:val="a5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A556E2" w:rsidRDefault="00A556E2" w:rsidP="005C5AD8">
            <w:pPr>
              <w:pStyle w:val="a5"/>
              <w:jc w:val="center"/>
            </w:pPr>
          </w:p>
        </w:tc>
      </w:tr>
      <w:tr w:rsidR="00A556E2" w:rsidTr="005C5AD8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rPr>
                <w:sz w:val="28"/>
                <w:szCs w:val="28"/>
              </w:rPr>
            </w:pPr>
            <w:r w:rsidRPr="009927C2">
              <w:rPr>
                <w:sz w:val="28"/>
                <w:szCs w:val="28"/>
              </w:rPr>
              <w:t>1.2.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школа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Default="00A556E2" w:rsidP="005C5AD8">
            <w:pPr>
              <w:pStyle w:val="a5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A556E2" w:rsidRDefault="00A556E2" w:rsidP="005C5AD8">
            <w:pPr>
              <w:pStyle w:val="a5"/>
              <w:jc w:val="center"/>
            </w:pPr>
          </w:p>
        </w:tc>
      </w:tr>
      <w:tr w:rsidR="00A556E2" w:rsidTr="005C5AD8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rPr>
                <w:sz w:val="28"/>
                <w:szCs w:val="28"/>
              </w:rPr>
            </w:pPr>
            <w:r w:rsidRPr="009927C2">
              <w:rPr>
                <w:sz w:val="28"/>
                <w:szCs w:val="28"/>
              </w:rPr>
              <w:t>1.3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дом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Default="00A556E2" w:rsidP="005C5AD8">
            <w:pPr>
              <w:pStyle w:val="a5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A556E2" w:rsidRDefault="00A556E2" w:rsidP="005C5AD8">
            <w:pPr>
              <w:pStyle w:val="a5"/>
              <w:jc w:val="center"/>
            </w:pPr>
          </w:p>
        </w:tc>
      </w:tr>
      <w:tr w:rsidR="00A556E2" w:rsidTr="005C5AD8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rPr>
                <w:sz w:val="28"/>
                <w:szCs w:val="28"/>
              </w:rPr>
            </w:pPr>
            <w:r w:rsidRPr="009927C2">
              <w:rPr>
                <w:sz w:val="28"/>
                <w:szCs w:val="28"/>
              </w:rPr>
              <w:t>1.4.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город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Default="00A556E2" w:rsidP="005C5AD8">
            <w:pPr>
              <w:pStyle w:val="a5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A556E2" w:rsidRDefault="00A556E2" w:rsidP="005C5AD8">
            <w:pPr>
              <w:pStyle w:val="a5"/>
              <w:jc w:val="center"/>
            </w:pPr>
          </w:p>
        </w:tc>
      </w:tr>
      <w:tr w:rsidR="00A556E2" w:rsidTr="005C5AD8">
        <w:trPr>
          <w:tblCellSpacing w:w="15" w:type="dxa"/>
        </w:trPr>
        <w:tc>
          <w:tcPr>
            <w:tcW w:w="833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jc w:val="center"/>
              <w:rPr>
                <w:sz w:val="28"/>
                <w:szCs w:val="28"/>
              </w:rPr>
            </w:pPr>
            <w:r w:rsidRPr="009927C2">
              <w:rPr>
                <w:b/>
                <w:bCs/>
                <w:sz w:val="28"/>
                <w:szCs w:val="28"/>
              </w:rPr>
              <w:t xml:space="preserve">2 раздел. </w:t>
            </w:r>
            <w:r>
              <w:rPr>
                <w:b/>
                <w:bCs/>
                <w:sz w:val="28"/>
                <w:szCs w:val="28"/>
              </w:rPr>
              <w:t>Времена года (8</w:t>
            </w:r>
            <w:r w:rsidRPr="009927C2">
              <w:rPr>
                <w:b/>
                <w:bCs/>
                <w:sz w:val="28"/>
                <w:szCs w:val="28"/>
              </w:rPr>
              <w:t xml:space="preserve"> часов)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A556E2" w:rsidRDefault="00A556E2" w:rsidP="005C5AD8">
            <w:pPr>
              <w:pStyle w:val="a5"/>
              <w:jc w:val="center"/>
            </w:pPr>
          </w:p>
        </w:tc>
      </w:tr>
      <w:tr w:rsidR="00A556E2" w:rsidTr="005C5AD8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rPr>
                <w:sz w:val="28"/>
                <w:szCs w:val="28"/>
              </w:rPr>
            </w:pPr>
            <w:r w:rsidRPr="009927C2">
              <w:rPr>
                <w:sz w:val="28"/>
                <w:szCs w:val="28"/>
              </w:rPr>
              <w:t>2.1.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 разноцветная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Default="00A556E2" w:rsidP="005C5AD8">
            <w:pPr>
              <w:pStyle w:val="a5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A556E2" w:rsidRDefault="00A556E2" w:rsidP="005C5AD8">
            <w:pPr>
              <w:pStyle w:val="a5"/>
              <w:jc w:val="center"/>
            </w:pPr>
          </w:p>
        </w:tc>
      </w:tr>
      <w:tr w:rsidR="00A556E2" w:rsidTr="005C5AD8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rPr>
                <w:sz w:val="28"/>
                <w:szCs w:val="28"/>
              </w:rPr>
            </w:pPr>
            <w:r w:rsidRPr="009927C2">
              <w:rPr>
                <w:sz w:val="28"/>
                <w:szCs w:val="28"/>
              </w:rPr>
              <w:t>2.2.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изменилось в жизни животных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Default="00A556E2" w:rsidP="005C5AD8">
            <w:pPr>
              <w:pStyle w:val="a5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A556E2" w:rsidRDefault="00A556E2" w:rsidP="005C5AD8">
            <w:pPr>
              <w:pStyle w:val="a5"/>
              <w:jc w:val="center"/>
            </w:pPr>
          </w:p>
        </w:tc>
      </w:tr>
      <w:tr w:rsidR="00A556E2" w:rsidTr="005C5AD8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rPr>
                <w:sz w:val="28"/>
                <w:szCs w:val="28"/>
              </w:rPr>
            </w:pPr>
            <w:r w:rsidRPr="009927C2">
              <w:rPr>
                <w:sz w:val="28"/>
                <w:szCs w:val="28"/>
              </w:rPr>
              <w:t>2.3.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Зима. Как зимуют дикие животные и птицы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Default="00A556E2" w:rsidP="005C5AD8">
            <w:pPr>
              <w:pStyle w:val="a5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A556E2" w:rsidRDefault="00A556E2" w:rsidP="005C5AD8">
            <w:pPr>
              <w:pStyle w:val="a5"/>
              <w:jc w:val="center"/>
            </w:pPr>
          </w:p>
        </w:tc>
      </w:tr>
      <w:tr w:rsidR="00A556E2" w:rsidTr="005C5AD8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rPr>
                <w:sz w:val="28"/>
                <w:szCs w:val="28"/>
              </w:rPr>
            </w:pPr>
            <w:r w:rsidRPr="009927C2">
              <w:rPr>
                <w:sz w:val="28"/>
                <w:szCs w:val="28"/>
              </w:rPr>
              <w:t>2.4.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растений зимой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Default="00A556E2" w:rsidP="005C5AD8">
            <w:pPr>
              <w:pStyle w:val="a5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A556E2" w:rsidRDefault="00A556E2" w:rsidP="005C5AD8">
            <w:pPr>
              <w:pStyle w:val="a5"/>
              <w:jc w:val="center"/>
            </w:pPr>
          </w:p>
        </w:tc>
      </w:tr>
      <w:tr w:rsidR="00A556E2" w:rsidTr="005C5AD8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rPr>
                <w:sz w:val="28"/>
                <w:szCs w:val="28"/>
              </w:rPr>
            </w:pPr>
            <w:r w:rsidRPr="009927C2">
              <w:rPr>
                <w:sz w:val="28"/>
                <w:szCs w:val="28"/>
              </w:rPr>
              <w:t>2.5.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 пришла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Default="00A556E2" w:rsidP="005C5AD8">
            <w:pPr>
              <w:pStyle w:val="a5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A556E2" w:rsidRDefault="00A556E2" w:rsidP="005C5AD8">
            <w:pPr>
              <w:pStyle w:val="a5"/>
              <w:jc w:val="center"/>
            </w:pPr>
          </w:p>
        </w:tc>
      </w:tr>
      <w:tr w:rsidR="00A556E2" w:rsidTr="005C5AD8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Default="00A556E2" w:rsidP="005C5A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в весенний лес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Default="00A556E2" w:rsidP="005C5AD8">
            <w:pPr>
              <w:pStyle w:val="a5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A556E2" w:rsidRDefault="00A556E2" w:rsidP="005C5AD8">
            <w:pPr>
              <w:pStyle w:val="a5"/>
              <w:jc w:val="center"/>
            </w:pPr>
          </w:p>
        </w:tc>
      </w:tr>
      <w:tr w:rsidR="00A556E2" w:rsidTr="005C5AD8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Default="00A556E2" w:rsidP="005C5A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Default="00A556E2" w:rsidP="005C5A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Весенние запахи, краски, звуки природы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Default="00A556E2" w:rsidP="005C5AD8">
            <w:pPr>
              <w:pStyle w:val="a5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A556E2" w:rsidRDefault="00A556E2" w:rsidP="005C5AD8">
            <w:pPr>
              <w:pStyle w:val="a5"/>
              <w:jc w:val="center"/>
            </w:pPr>
          </w:p>
        </w:tc>
      </w:tr>
      <w:tr w:rsidR="00A556E2" w:rsidTr="005C5AD8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Default="00A556E2" w:rsidP="005C5A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Default="00A556E2" w:rsidP="005C5A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Здравствуй, лето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Default="00A556E2" w:rsidP="005C5AD8">
            <w:pPr>
              <w:pStyle w:val="a5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A556E2" w:rsidRDefault="00A556E2" w:rsidP="005C5AD8">
            <w:pPr>
              <w:pStyle w:val="a5"/>
              <w:jc w:val="center"/>
            </w:pPr>
          </w:p>
        </w:tc>
      </w:tr>
      <w:tr w:rsidR="00A556E2" w:rsidTr="005C5AD8">
        <w:trPr>
          <w:tblCellSpacing w:w="15" w:type="dxa"/>
        </w:trPr>
        <w:tc>
          <w:tcPr>
            <w:tcW w:w="833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раздел. Растения моего дома (8</w:t>
            </w:r>
            <w:r w:rsidRPr="009927C2">
              <w:rPr>
                <w:b/>
                <w:bCs/>
                <w:sz w:val="28"/>
                <w:szCs w:val="28"/>
              </w:rPr>
              <w:t>часов).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A556E2" w:rsidRDefault="00A556E2" w:rsidP="005C5AD8">
            <w:pPr>
              <w:pStyle w:val="a5"/>
              <w:jc w:val="center"/>
            </w:pPr>
          </w:p>
        </w:tc>
      </w:tr>
      <w:tr w:rsidR="00A556E2" w:rsidTr="005C5AD8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rPr>
                <w:sz w:val="28"/>
                <w:szCs w:val="28"/>
              </w:rPr>
            </w:pPr>
            <w:r w:rsidRPr="009927C2">
              <w:rPr>
                <w:sz w:val="28"/>
                <w:szCs w:val="28"/>
              </w:rPr>
              <w:t>3.1.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осенним деревом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Default="00A556E2" w:rsidP="005C5AD8">
            <w:pPr>
              <w:pStyle w:val="a5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A556E2" w:rsidRDefault="00A556E2" w:rsidP="005C5AD8">
            <w:pPr>
              <w:pStyle w:val="a5"/>
              <w:jc w:val="center"/>
            </w:pPr>
          </w:p>
        </w:tc>
      </w:tr>
      <w:tr w:rsidR="00A556E2" w:rsidTr="005C5AD8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rPr>
                <w:sz w:val="28"/>
                <w:szCs w:val="28"/>
              </w:rPr>
            </w:pPr>
            <w:r w:rsidRPr="009927C2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комнатным растением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Default="00A556E2" w:rsidP="005C5AD8">
            <w:pPr>
              <w:pStyle w:val="a5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A556E2" w:rsidRDefault="00A556E2" w:rsidP="005C5AD8">
            <w:pPr>
              <w:pStyle w:val="a5"/>
              <w:jc w:val="center"/>
            </w:pPr>
          </w:p>
        </w:tc>
      </w:tr>
      <w:tr w:rsidR="00A556E2" w:rsidTr="005C5AD8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rPr>
                <w:sz w:val="28"/>
                <w:szCs w:val="28"/>
              </w:rPr>
            </w:pPr>
            <w:r w:rsidRPr="009927C2">
              <w:rPr>
                <w:sz w:val="28"/>
                <w:szCs w:val="28"/>
              </w:rPr>
              <w:t>3.3.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Мытьё комнатного растения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Default="00A556E2" w:rsidP="005C5AD8">
            <w:pPr>
              <w:pStyle w:val="a5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A556E2" w:rsidRDefault="00A556E2" w:rsidP="005C5AD8">
            <w:pPr>
              <w:pStyle w:val="a5"/>
              <w:jc w:val="center"/>
            </w:pPr>
          </w:p>
        </w:tc>
      </w:tr>
      <w:tr w:rsidR="00A556E2" w:rsidTr="005C5AD8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rPr>
                <w:sz w:val="28"/>
                <w:szCs w:val="28"/>
              </w:rPr>
            </w:pPr>
            <w:r w:rsidRPr="009927C2">
              <w:rPr>
                <w:sz w:val="28"/>
                <w:szCs w:val="28"/>
              </w:rPr>
              <w:t>3.4.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хвойными деревьями Урала (ель, сосна, пихта)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Default="00A556E2" w:rsidP="005C5AD8">
            <w:pPr>
              <w:pStyle w:val="a5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A556E2" w:rsidRDefault="00A556E2" w:rsidP="005C5AD8">
            <w:pPr>
              <w:pStyle w:val="a5"/>
              <w:jc w:val="center"/>
            </w:pPr>
          </w:p>
        </w:tc>
      </w:tr>
      <w:tr w:rsidR="00A556E2" w:rsidTr="005C5AD8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rPr>
                <w:sz w:val="28"/>
                <w:szCs w:val="28"/>
              </w:rPr>
            </w:pPr>
            <w:r w:rsidRPr="009927C2">
              <w:rPr>
                <w:sz w:val="28"/>
                <w:szCs w:val="28"/>
              </w:rPr>
              <w:t>3.5.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Посадка лука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Default="00A556E2" w:rsidP="005C5AD8">
            <w:pPr>
              <w:pStyle w:val="a5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A556E2" w:rsidRDefault="00A556E2" w:rsidP="005C5AD8">
            <w:pPr>
              <w:pStyle w:val="a5"/>
              <w:jc w:val="center"/>
            </w:pPr>
          </w:p>
        </w:tc>
      </w:tr>
      <w:tr w:rsidR="00A556E2" w:rsidTr="005C5AD8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rPr>
                <w:sz w:val="28"/>
                <w:szCs w:val="28"/>
              </w:rPr>
            </w:pPr>
            <w:r w:rsidRPr="009927C2">
              <w:rPr>
                <w:sz w:val="28"/>
                <w:szCs w:val="28"/>
              </w:rPr>
              <w:t>3.6.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китайской розы (гибискус) с бальзамином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Default="00A556E2" w:rsidP="005C5AD8">
            <w:pPr>
              <w:pStyle w:val="a5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A556E2" w:rsidRDefault="00A556E2" w:rsidP="005C5AD8">
            <w:pPr>
              <w:pStyle w:val="a5"/>
              <w:jc w:val="center"/>
            </w:pPr>
          </w:p>
        </w:tc>
      </w:tr>
      <w:tr w:rsidR="00A556E2" w:rsidTr="005C5AD8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Default="00A556E2" w:rsidP="005C5A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дерева с кустарником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Default="00A556E2" w:rsidP="005C5AD8">
            <w:pPr>
              <w:pStyle w:val="a5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A556E2" w:rsidRDefault="00A556E2" w:rsidP="005C5AD8">
            <w:pPr>
              <w:pStyle w:val="a5"/>
              <w:jc w:val="center"/>
            </w:pPr>
          </w:p>
        </w:tc>
      </w:tr>
      <w:tr w:rsidR="00A556E2" w:rsidTr="005C5AD8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Default="00A556E2" w:rsidP="005C5A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Первые цветы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Default="00A556E2" w:rsidP="005C5AD8">
            <w:pPr>
              <w:pStyle w:val="a5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A556E2" w:rsidRDefault="00A556E2" w:rsidP="005C5AD8">
            <w:pPr>
              <w:pStyle w:val="a5"/>
              <w:jc w:val="center"/>
            </w:pPr>
          </w:p>
        </w:tc>
      </w:tr>
      <w:tr w:rsidR="00A556E2" w:rsidTr="005C5AD8">
        <w:trPr>
          <w:tblCellSpacing w:w="15" w:type="dxa"/>
        </w:trPr>
        <w:tc>
          <w:tcPr>
            <w:tcW w:w="833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jc w:val="center"/>
              <w:rPr>
                <w:sz w:val="28"/>
                <w:szCs w:val="28"/>
              </w:rPr>
            </w:pPr>
            <w:r w:rsidRPr="009927C2">
              <w:rPr>
                <w:b/>
                <w:bCs/>
                <w:sz w:val="28"/>
                <w:szCs w:val="28"/>
              </w:rPr>
              <w:t>4 р</w:t>
            </w:r>
            <w:r>
              <w:rPr>
                <w:b/>
                <w:bCs/>
                <w:sz w:val="28"/>
                <w:szCs w:val="28"/>
              </w:rPr>
              <w:t>аздел. Животные моего дома (8 часов</w:t>
            </w:r>
            <w:r w:rsidRPr="009927C2">
              <w:rPr>
                <w:b/>
                <w:bCs/>
                <w:sz w:val="28"/>
                <w:szCs w:val="28"/>
              </w:rPr>
              <w:t>).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A556E2" w:rsidRDefault="00A556E2" w:rsidP="005C5AD8">
            <w:pPr>
              <w:pStyle w:val="a5"/>
              <w:jc w:val="center"/>
            </w:pPr>
          </w:p>
        </w:tc>
      </w:tr>
      <w:tr w:rsidR="00A556E2" w:rsidTr="005C5AD8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rPr>
                <w:sz w:val="28"/>
                <w:szCs w:val="28"/>
              </w:rPr>
            </w:pPr>
            <w:r w:rsidRPr="009927C2">
              <w:rPr>
                <w:sz w:val="28"/>
                <w:szCs w:val="28"/>
              </w:rPr>
              <w:t>4.1.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хомяком/ крысой/ кроликом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Default="00A556E2" w:rsidP="005C5AD8">
            <w:pPr>
              <w:pStyle w:val="a5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A556E2" w:rsidRDefault="00A556E2" w:rsidP="005C5AD8">
            <w:pPr>
              <w:pStyle w:val="a5"/>
              <w:jc w:val="center"/>
            </w:pPr>
          </w:p>
        </w:tc>
      </w:tr>
      <w:tr w:rsidR="00A556E2" w:rsidTr="005C5AD8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rPr>
                <w:sz w:val="28"/>
                <w:szCs w:val="28"/>
              </w:rPr>
            </w:pPr>
            <w:r w:rsidRPr="009927C2">
              <w:rPr>
                <w:sz w:val="28"/>
                <w:szCs w:val="28"/>
              </w:rPr>
              <w:t>4.2.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Рыбка живая и игрушечная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Default="00A556E2" w:rsidP="005C5AD8">
            <w:pPr>
              <w:pStyle w:val="a5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A556E2" w:rsidRDefault="00A556E2" w:rsidP="005C5AD8">
            <w:pPr>
              <w:pStyle w:val="a5"/>
              <w:jc w:val="center"/>
            </w:pPr>
          </w:p>
        </w:tc>
      </w:tr>
      <w:tr w:rsidR="00A556E2" w:rsidTr="005C5AD8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кошки и кролика: общие черты и различия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Default="00A556E2" w:rsidP="005C5AD8">
            <w:pPr>
              <w:pStyle w:val="a5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A556E2" w:rsidRDefault="00A556E2" w:rsidP="005C5AD8">
            <w:pPr>
              <w:pStyle w:val="a5"/>
              <w:jc w:val="center"/>
            </w:pPr>
          </w:p>
        </w:tc>
      </w:tr>
      <w:tr w:rsidR="00A556E2" w:rsidTr="005C5AD8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Зимующие птицы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Default="00A556E2" w:rsidP="005C5AD8">
            <w:pPr>
              <w:pStyle w:val="a5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A556E2" w:rsidRDefault="00A556E2" w:rsidP="005C5AD8">
            <w:pPr>
              <w:pStyle w:val="a5"/>
              <w:jc w:val="center"/>
            </w:pPr>
          </w:p>
        </w:tc>
      </w:tr>
      <w:tr w:rsidR="00A556E2" w:rsidTr="005C5AD8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Птицы, которые умеют плавать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Default="00A556E2" w:rsidP="005C5AD8">
            <w:pPr>
              <w:pStyle w:val="a5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A556E2" w:rsidRDefault="00A556E2" w:rsidP="005C5AD8">
            <w:pPr>
              <w:pStyle w:val="a5"/>
              <w:jc w:val="center"/>
            </w:pPr>
          </w:p>
        </w:tc>
      </w:tr>
      <w:tr w:rsidR="00A556E2" w:rsidTr="005C5AD8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бывают дома у животных?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Default="00A556E2" w:rsidP="005C5AD8">
            <w:pPr>
              <w:pStyle w:val="a5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A556E2" w:rsidRDefault="00A556E2" w:rsidP="005C5AD8">
            <w:pPr>
              <w:pStyle w:val="a5"/>
              <w:jc w:val="center"/>
            </w:pPr>
          </w:p>
        </w:tc>
      </w:tr>
      <w:tr w:rsidR="00A556E2" w:rsidTr="005C5AD8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снегиря с вороной (общие и отличительные признаки)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Default="00A556E2" w:rsidP="005C5AD8">
            <w:pPr>
              <w:pStyle w:val="a5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A556E2" w:rsidRDefault="00A556E2" w:rsidP="005C5AD8">
            <w:pPr>
              <w:pStyle w:val="a5"/>
              <w:jc w:val="center"/>
            </w:pPr>
          </w:p>
        </w:tc>
      </w:tr>
      <w:tr w:rsidR="00A556E2" w:rsidTr="005C5AD8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Какие бывают насекомые (разнообразие, черты, </w:t>
            </w:r>
            <w:proofErr w:type="spellStart"/>
            <w:r>
              <w:rPr>
                <w:sz w:val="28"/>
                <w:szCs w:val="28"/>
              </w:rPr>
              <w:t>срвнение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Default="00A556E2" w:rsidP="005C5AD8">
            <w:pPr>
              <w:pStyle w:val="a5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A556E2" w:rsidRDefault="00A556E2" w:rsidP="005C5AD8">
            <w:pPr>
              <w:pStyle w:val="a5"/>
              <w:jc w:val="center"/>
            </w:pPr>
          </w:p>
        </w:tc>
      </w:tr>
      <w:tr w:rsidR="00A556E2" w:rsidTr="005C5AD8">
        <w:trPr>
          <w:tblCellSpacing w:w="15" w:type="dxa"/>
        </w:trPr>
        <w:tc>
          <w:tcPr>
            <w:tcW w:w="833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jc w:val="center"/>
              <w:rPr>
                <w:sz w:val="28"/>
                <w:szCs w:val="28"/>
              </w:rPr>
            </w:pPr>
            <w:r w:rsidRPr="009927C2">
              <w:rPr>
                <w:b/>
                <w:bCs/>
                <w:sz w:val="28"/>
                <w:szCs w:val="28"/>
              </w:rPr>
              <w:t xml:space="preserve">5 раздел. </w:t>
            </w:r>
            <w:r>
              <w:rPr>
                <w:b/>
                <w:bCs/>
                <w:sz w:val="28"/>
                <w:szCs w:val="28"/>
              </w:rPr>
              <w:t>Вода - волшебница</w:t>
            </w:r>
            <w:r w:rsidRPr="009927C2">
              <w:rPr>
                <w:b/>
                <w:bCs/>
                <w:sz w:val="28"/>
                <w:szCs w:val="28"/>
              </w:rPr>
              <w:t xml:space="preserve"> (3 часа).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A556E2" w:rsidRDefault="00A556E2" w:rsidP="005C5AD8">
            <w:pPr>
              <w:pStyle w:val="a5"/>
              <w:jc w:val="center"/>
            </w:pPr>
          </w:p>
        </w:tc>
      </w:tr>
      <w:tr w:rsidR="00A556E2" w:rsidTr="005C5AD8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rPr>
                <w:sz w:val="28"/>
                <w:szCs w:val="28"/>
              </w:rPr>
            </w:pPr>
            <w:r w:rsidRPr="009927C2">
              <w:rPr>
                <w:sz w:val="28"/>
                <w:szCs w:val="28"/>
              </w:rPr>
              <w:t>5.1.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водой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Default="00A556E2" w:rsidP="005C5AD8">
            <w:pPr>
              <w:pStyle w:val="a5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A556E2" w:rsidRDefault="00A556E2" w:rsidP="005C5AD8">
            <w:pPr>
              <w:pStyle w:val="a5"/>
              <w:jc w:val="center"/>
            </w:pPr>
          </w:p>
        </w:tc>
      </w:tr>
      <w:tr w:rsidR="00A556E2" w:rsidTr="005C5AD8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rPr>
                <w:sz w:val="28"/>
                <w:szCs w:val="28"/>
              </w:rPr>
            </w:pPr>
            <w:r w:rsidRPr="009927C2">
              <w:rPr>
                <w:sz w:val="28"/>
                <w:szCs w:val="28"/>
              </w:rPr>
              <w:t>5.2.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Опыты с водой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Default="00A556E2" w:rsidP="005C5AD8">
            <w:pPr>
              <w:pStyle w:val="a5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A556E2" w:rsidRDefault="00A556E2" w:rsidP="005C5AD8">
            <w:pPr>
              <w:pStyle w:val="a5"/>
              <w:jc w:val="center"/>
            </w:pPr>
          </w:p>
        </w:tc>
      </w:tr>
      <w:tr w:rsidR="00A556E2" w:rsidTr="005C5AD8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rPr>
                <w:sz w:val="28"/>
                <w:szCs w:val="28"/>
              </w:rPr>
            </w:pPr>
            <w:r w:rsidRPr="009927C2">
              <w:rPr>
                <w:sz w:val="28"/>
                <w:szCs w:val="28"/>
              </w:rPr>
              <w:t>5.3.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зимой: снег, лёд, сосульки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Default="00A556E2" w:rsidP="005C5AD8">
            <w:pPr>
              <w:pStyle w:val="a5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A556E2" w:rsidRDefault="00A556E2" w:rsidP="005C5AD8">
            <w:pPr>
              <w:pStyle w:val="a5"/>
              <w:jc w:val="center"/>
            </w:pPr>
          </w:p>
        </w:tc>
      </w:tr>
      <w:tr w:rsidR="00A556E2" w:rsidTr="005C5AD8">
        <w:trPr>
          <w:tblCellSpacing w:w="15" w:type="dxa"/>
        </w:trPr>
        <w:tc>
          <w:tcPr>
            <w:tcW w:w="833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9927C2">
              <w:rPr>
                <w:b/>
                <w:bCs/>
                <w:sz w:val="28"/>
                <w:szCs w:val="28"/>
              </w:rPr>
              <w:t xml:space="preserve"> раздел. </w:t>
            </w:r>
            <w:r>
              <w:rPr>
                <w:b/>
                <w:bCs/>
                <w:sz w:val="28"/>
                <w:szCs w:val="28"/>
              </w:rPr>
              <w:t>Воздух в моей жизни</w:t>
            </w:r>
            <w:r w:rsidRPr="009927C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(1 час</w:t>
            </w:r>
            <w:r w:rsidRPr="009927C2">
              <w:rPr>
                <w:b/>
                <w:bCs/>
                <w:sz w:val="28"/>
                <w:szCs w:val="28"/>
              </w:rPr>
              <w:t>).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A556E2" w:rsidRDefault="00A556E2" w:rsidP="005C5AD8">
            <w:pPr>
              <w:pStyle w:val="a5"/>
              <w:jc w:val="center"/>
            </w:pPr>
          </w:p>
        </w:tc>
      </w:tr>
      <w:tr w:rsidR="00A556E2" w:rsidTr="005C5AD8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927C2">
              <w:rPr>
                <w:sz w:val="28"/>
                <w:szCs w:val="28"/>
              </w:rPr>
              <w:t>.1.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C93CEB" w:rsidRDefault="00A556E2" w:rsidP="005C5AD8">
            <w:pPr>
              <w:pStyle w:val="a5"/>
              <w:rPr>
                <w:sz w:val="28"/>
                <w:szCs w:val="28"/>
              </w:rPr>
            </w:pPr>
            <w:r w:rsidRPr="00C93CEB">
              <w:rPr>
                <w:bCs/>
                <w:sz w:val="28"/>
                <w:szCs w:val="28"/>
              </w:rPr>
              <w:t>Воздух в моей жизни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Default="00A556E2" w:rsidP="005C5AD8">
            <w:pPr>
              <w:pStyle w:val="a5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A556E2" w:rsidRDefault="00A556E2" w:rsidP="005C5AD8">
            <w:pPr>
              <w:pStyle w:val="a5"/>
              <w:jc w:val="center"/>
            </w:pPr>
          </w:p>
        </w:tc>
      </w:tr>
      <w:tr w:rsidR="00A556E2" w:rsidTr="005C5AD8">
        <w:trPr>
          <w:tblCellSpacing w:w="15" w:type="dxa"/>
        </w:trPr>
        <w:tc>
          <w:tcPr>
            <w:tcW w:w="833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раздел. Я – Человек  (1 час</w:t>
            </w:r>
            <w:r w:rsidRPr="009927C2">
              <w:rPr>
                <w:b/>
                <w:bCs/>
                <w:sz w:val="28"/>
                <w:szCs w:val="28"/>
              </w:rPr>
              <w:t>).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A556E2" w:rsidRDefault="00A556E2" w:rsidP="005C5AD8">
            <w:pPr>
              <w:pStyle w:val="a5"/>
              <w:jc w:val="center"/>
            </w:pPr>
          </w:p>
        </w:tc>
      </w:tr>
      <w:tr w:rsidR="00A556E2" w:rsidTr="005C5AD8">
        <w:trPr>
          <w:tblCellSpacing w:w="15" w:type="dxa"/>
        </w:trPr>
        <w:tc>
          <w:tcPr>
            <w:tcW w:w="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927C2">
              <w:rPr>
                <w:sz w:val="28"/>
                <w:szCs w:val="28"/>
              </w:rPr>
              <w:t>.1.</w:t>
            </w:r>
          </w:p>
        </w:tc>
        <w:tc>
          <w:tcPr>
            <w:tcW w:w="60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1A3164" w:rsidRDefault="00A556E2" w:rsidP="005C5AD8">
            <w:pPr>
              <w:pStyle w:val="a5"/>
              <w:rPr>
                <w:sz w:val="28"/>
                <w:szCs w:val="28"/>
              </w:rPr>
            </w:pPr>
            <w:r w:rsidRPr="001A3164">
              <w:rPr>
                <w:bCs/>
                <w:sz w:val="28"/>
                <w:szCs w:val="28"/>
              </w:rPr>
              <w:t xml:space="preserve">Я – Человек  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Default="00A556E2" w:rsidP="005C5AD8">
            <w:pPr>
              <w:pStyle w:val="a5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A556E2" w:rsidRDefault="00A556E2" w:rsidP="005C5AD8">
            <w:pPr>
              <w:pStyle w:val="a5"/>
              <w:jc w:val="center"/>
            </w:pPr>
          </w:p>
        </w:tc>
      </w:tr>
      <w:tr w:rsidR="00A556E2" w:rsidTr="005C5AD8">
        <w:trPr>
          <w:tblCellSpacing w:w="15" w:type="dxa"/>
        </w:trPr>
        <w:tc>
          <w:tcPr>
            <w:tcW w:w="1030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6E2" w:rsidRPr="009927C2" w:rsidRDefault="00A556E2" w:rsidP="005C5AD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 34 часа</w:t>
            </w:r>
            <w:r w:rsidRPr="009927C2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:rsidR="004C2D90" w:rsidRDefault="004C2D90" w:rsidP="004C2D90">
      <w:pPr>
        <w:pStyle w:val="Default"/>
        <w:rPr>
          <w:color w:val="auto"/>
        </w:rPr>
        <w:sectPr w:rsidR="004C2D90">
          <w:pgSz w:w="11906" w:h="17338"/>
          <w:pgMar w:top="1159" w:right="621" w:bottom="658" w:left="1434" w:header="720" w:footer="720" w:gutter="0"/>
          <w:cols w:space="720"/>
          <w:noEndnote/>
        </w:sect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lastRenderedPageBreak/>
        <w:t xml:space="preserve">2 год обучения (2класс)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654"/>
        <w:gridCol w:w="1327"/>
        <w:gridCol w:w="1327"/>
        <w:gridCol w:w="2654"/>
      </w:tblGrid>
      <w:tr w:rsidR="004C2D90">
        <w:trPr>
          <w:trHeight w:val="288"/>
        </w:trPr>
        <w:tc>
          <w:tcPr>
            <w:tcW w:w="265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Учебно-тематический план. </w:t>
            </w: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654" w:type="dxa"/>
            <w:gridSpan w:val="2"/>
          </w:tcPr>
          <w:p w:rsidR="004C2D90" w:rsidRDefault="004C2D90">
            <w:pPr>
              <w:pStyle w:val="Default"/>
            </w:pPr>
            <w:r>
              <w:t xml:space="preserve">Тематический план </w:t>
            </w:r>
          </w:p>
        </w:tc>
        <w:tc>
          <w:tcPr>
            <w:tcW w:w="265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</w:t>
            </w:r>
          </w:p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часов </w:t>
            </w:r>
          </w:p>
        </w:tc>
      </w:tr>
      <w:tr w:rsidR="004C2D90">
        <w:trPr>
          <w:trHeight w:val="125"/>
        </w:trPr>
        <w:tc>
          <w:tcPr>
            <w:tcW w:w="265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2654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Мы живем на планете Земля </w:t>
            </w:r>
          </w:p>
        </w:tc>
        <w:tc>
          <w:tcPr>
            <w:tcW w:w="2654" w:type="dxa"/>
          </w:tcPr>
          <w:p w:rsidR="004C2D90" w:rsidRDefault="004C2D90">
            <w:pPr>
              <w:pStyle w:val="Default"/>
            </w:pPr>
            <w:r>
              <w:t xml:space="preserve">3 </w:t>
            </w:r>
          </w:p>
        </w:tc>
      </w:tr>
      <w:tr w:rsidR="004C2D90">
        <w:trPr>
          <w:trHeight w:val="125"/>
        </w:trPr>
        <w:tc>
          <w:tcPr>
            <w:tcW w:w="265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2654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Природа вокруг нас </w:t>
            </w:r>
          </w:p>
        </w:tc>
        <w:tc>
          <w:tcPr>
            <w:tcW w:w="2654" w:type="dxa"/>
          </w:tcPr>
          <w:p w:rsidR="004C2D90" w:rsidRDefault="004C2D90">
            <w:pPr>
              <w:pStyle w:val="Default"/>
            </w:pPr>
            <w:r>
              <w:t xml:space="preserve">3 </w:t>
            </w:r>
          </w:p>
        </w:tc>
      </w:tr>
      <w:tr w:rsidR="004C2D90">
        <w:trPr>
          <w:trHeight w:val="125"/>
        </w:trPr>
        <w:tc>
          <w:tcPr>
            <w:tcW w:w="265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2654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Животные родного края - они живые. </w:t>
            </w:r>
          </w:p>
        </w:tc>
        <w:tc>
          <w:tcPr>
            <w:tcW w:w="2654" w:type="dxa"/>
          </w:tcPr>
          <w:p w:rsidR="004C2D90" w:rsidRDefault="004C2D90">
            <w:pPr>
              <w:pStyle w:val="Default"/>
            </w:pPr>
            <w:r>
              <w:t xml:space="preserve">8 </w:t>
            </w:r>
          </w:p>
        </w:tc>
      </w:tr>
      <w:tr w:rsidR="004C2D90">
        <w:trPr>
          <w:trHeight w:val="125"/>
        </w:trPr>
        <w:tc>
          <w:tcPr>
            <w:tcW w:w="265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2654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Растения родного края - они живые. </w:t>
            </w:r>
          </w:p>
        </w:tc>
        <w:tc>
          <w:tcPr>
            <w:tcW w:w="2654" w:type="dxa"/>
          </w:tcPr>
          <w:p w:rsidR="004C2D90" w:rsidRDefault="004C2D90">
            <w:pPr>
              <w:pStyle w:val="Default"/>
            </w:pPr>
            <w:r>
              <w:t xml:space="preserve">8 </w:t>
            </w:r>
          </w:p>
        </w:tc>
      </w:tr>
      <w:tr w:rsidR="004C2D90">
        <w:trPr>
          <w:trHeight w:val="125"/>
        </w:trPr>
        <w:tc>
          <w:tcPr>
            <w:tcW w:w="265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2654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 природы нет плохой погоды. </w:t>
            </w:r>
          </w:p>
        </w:tc>
        <w:tc>
          <w:tcPr>
            <w:tcW w:w="2654" w:type="dxa"/>
          </w:tcPr>
          <w:p w:rsidR="004C2D90" w:rsidRDefault="004C2D90">
            <w:pPr>
              <w:pStyle w:val="Default"/>
            </w:pPr>
            <w:r>
              <w:t xml:space="preserve">3 </w:t>
            </w:r>
          </w:p>
        </w:tc>
      </w:tr>
      <w:tr w:rsidR="004C2D90">
        <w:trPr>
          <w:trHeight w:val="125"/>
        </w:trPr>
        <w:tc>
          <w:tcPr>
            <w:tcW w:w="265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6. </w:t>
            </w:r>
          </w:p>
        </w:tc>
        <w:tc>
          <w:tcPr>
            <w:tcW w:w="2654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Ощущение природы </w:t>
            </w:r>
          </w:p>
        </w:tc>
        <w:tc>
          <w:tcPr>
            <w:tcW w:w="2654" w:type="dxa"/>
          </w:tcPr>
          <w:p w:rsidR="004C2D90" w:rsidRDefault="004C2D90">
            <w:pPr>
              <w:pStyle w:val="Default"/>
            </w:pPr>
            <w:r>
              <w:t xml:space="preserve">3 </w:t>
            </w:r>
          </w:p>
        </w:tc>
      </w:tr>
      <w:tr w:rsidR="004C2D90">
        <w:trPr>
          <w:trHeight w:val="125"/>
        </w:trPr>
        <w:tc>
          <w:tcPr>
            <w:tcW w:w="265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7. </w:t>
            </w:r>
          </w:p>
        </w:tc>
        <w:tc>
          <w:tcPr>
            <w:tcW w:w="2654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Мой нежный и ласковый друг </w:t>
            </w:r>
          </w:p>
        </w:tc>
        <w:tc>
          <w:tcPr>
            <w:tcW w:w="2654" w:type="dxa"/>
          </w:tcPr>
          <w:p w:rsidR="004C2D90" w:rsidRDefault="004C2D90">
            <w:pPr>
              <w:pStyle w:val="Default"/>
            </w:pPr>
            <w:r>
              <w:t xml:space="preserve">3 </w:t>
            </w:r>
          </w:p>
        </w:tc>
      </w:tr>
      <w:tr w:rsidR="004C2D90">
        <w:trPr>
          <w:trHeight w:val="125"/>
        </w:trPr>
        <w:tc>
          <w:tcPr>
            <w:tcW w:w="265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8. </w:t>
            </w:r>
          </w:p>
        </w:tc>
        <w:tc>
          <w:tcPr>
            <w:tcW w:w="2654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Удивительное рядом </w:t>
            </w:r>
          </w:p>
        </w:tc>
        <w:tc>
          <w:tcPr>
            <w:tcW w:w="2654" w:type="dxa"/>
          </w:tcPr>
          <w:p w:rsidR="004C2D90" w:rsidRDefault="004C2D90">
            <w:pPr>
              <w:pStyle w:val="Default"/>
            </w:pPr>
            <w:r>
              <w:t xml:space="preserve">3 </w:t>
            </w:r>
          </w:p>
        </w:tc>
      </w:tr>
      <w:tr w:rsidR="004C2D90">
        <w:trPr>
          <w:trHeight w:val="125"/>
        </w:trPr>
        <w:tc>
          <w:tcPr>
            <w:tcW w:w="3981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3981" w:type="dxa"/>
            <w:gridSpan w:val="2"/>
          </w:tcPr>
          <w:p w:rsidR="004C2D90" w:rsidRDefault="004C2D90">
            <w:pPr>
              <w:pStyle w:val="Default"/>
            </w:pPr>
            <w:r>
              <w:t xml:space="preserve">34 </w:t>
            </w:r>
          </w:p>
        </w:tc>
      </w:tr>
    </w:tbl>
    <w:p w:rsidR="00C27FA0" w:rsidRDefault="00C27FA0" w:rsidP="004C2D90">
      <w:pPr>
        <w:ind w:left="142"/>
      </w:pP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Содержание.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1. Мы живем на планете Земля. </w:t>
      </w:r>
    </w:p>
    <w:p w:rsidR="004C2D90" w:rsidRDefault="004C2D90" w:rsidP="004C2D90">
      <w:pPr>
        <w:pStyle w:val="Default"/>
        <w:rPr>
          <w:sz w:val="28"/>
          <w:szCs w:val="28"/>
        </w:rPr>
      </w:pP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Планета Земля – наш дом во вселенной. </w:t>
      </w:r>
      <w:proofErr w:type="gramStart"/>
      <w:r>
        <w:rPr>
          <w:sz w:val="28"/>
          <w:szCs w:val="28"/>
        </w:rPr>
        <w:t>Планеты земной группы – Марс, Меркурий, Венера, спутник Земли – Луна, Солнце – самая яркая звезда.</w:t>
      </w:r>
      <w:proofErr w:type="gramEnd"/>
      <w:r>
        <w:rPr>
          <w:sz w:val="28"/>
          <w:szCs w:val="28"/>
        </w:rPr>
        <w:t xml:space="preserve"> Глобус – модель Земли. Урал на глобусе. Времена года (движение Земли вокруг Солнца). День и ночь (вращение Земли вокруг своей оси).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Понятие о среде обитания живых существ. </w:t>
      </w:r>
      <w:proofErr w:type="gramStart"/>
      <w:r>
        <w:rPr>
          <w:sz w:val="28"/>
          <w:szCs w:val="28"/>
        </w:rPr>
        <w:t>Три основных среды обитания (наземная, наземно-воздушная, водная.</w:t>
      </w:r>
      <w:proofErr w:type="gramEnd"/>
      <w:r>
        <w:rPr>
          <w:sz w:val="28"/>
          <w:szCs w:val="28"/>
        </w:rPr>
        <w:t xml:space="preserve"> Экология – наука о доме, о взаимодействиях живых организмов друг с другом и со средой обитания.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Игры и практические занятия.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игра «Расположи планеты правильно» (</w:t>
      </w:r>
      <w:proofErr w:type="spellStart"/>
      <w:r>
        <w:rPr>
          <w:sz w:val="28"/>
          <w:szCs w:val="28"/>
        </w:rPr>
        <w:t>Горькова</w:t>
      </w:r>
      <w:proofErr w:type="spellEnd"/>
      <w:r>
        <w:rPr>
          <w:sz w:val="28"/>
          <w:szCs w:val="28"/>
        </w:rPr>
        <w:t xml:space="preserve"> Л.Г. стр. 101)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исследовательская творческая работа «Наблюдение за звездным небом» (Обруч 1997 №6)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наблюдение за созвездием «Большая медведица»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игры «Солнце», «Планеты», «Мерцание звезд» (</w:t>
      </w:r>
      <w:proofErr w:type="spellStart"/>
      <w:r>
        <w:rPr>
          <w:sz w:val="28"/>
          <w:szCs w:val="28"/>
        </w:rPr>
        <w:t>Горькова</w:t>
      </w:r>
      <w:proofErr w:type="spellEnd"/>
      <w:r>
        <w:rPr>
          <w:sz w:val="28"/>
          <w:szCs w:val="28"/>
        </w:rPr>
        <w:t xml:space="preserve"> Л.Г. стр.103-104)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работа с календарем погоды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исследовательская работа «Где мы живем» (Урал на глобусе)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эксперимент «Вращающаяся Земля» (</w:t>
      </w:r>
      <w:proofErr w:type="spellStart"/>
      <w:r>
        <w:rPr>
          <w:sz w:val="28"/>
          <w:szCs w:val="28"/>
        </w:rPr>
        <w:t>Дыбина</w:t>
      </w:r>
      <w:proofErr w:type="spellEnd"/>
      <w:r>
        <w:rPr>
          <w:sz w:val="28"/>
          <w:szCs w:val="28"/>
        </w:rPr>
        <w:t xml:space="preserve"> О.В. стр.111)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беседа «Земля – космическое чудо» (</w:t>
      </w:r>
      <w:proofErr w:type="spellStart"/>
      <w:r>
        <w:rPr>
          <w:sz w:val="28"/>
          <w:szCs w:val="28"/>
        </w:rPr>
        <w:t>Горькова</w:t>
      </w:r>
      <w:proofErr w:type="spellEnd"/>
      <w:r>
        <w:rPr>
          <w:sz w:val="28"/>
          <w:szCs w:val="28"/>
        </w:rPr>
        <w:t xml:space="preserve"> Л.Г. стр.101)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наблюдение за сезонными изменениями в природе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рисование под музыку «Далекая неизвестная планета»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беседа «Вселенная и галактики» (Александрова Ю.Н. «Юный эколог» стр.168)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эксперимент «Темный космос» (</w:t>
      </w:r>
      <w:proofErr w:type="spellStart"/>
      <w:r>
        <w:rPr>
          <w:sz w:val="28"/>
          <w:szCs w:val="28"/>
        </w:rPr>
        <w:t>Дыбина</w:t>
      </w:r>
      <w:proofErr w:type="spellEnd"/>
      <w:r>
        <w:rPr>
          <w:sz w:val="28"/>
          <w:szCs w:val="28"/>
        </w:rPr>
        <w:t xml:space="preserve"> О.В. стр.111)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составление мини-рассказов о Меркурии, Венере, Марсе (самостоятельная деятельность учащихся) (Александрова Ю.Н. «Юный эколог» стр.170)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игра «Земля-воздух-вода»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программа «Мы» стр. 200)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стихотворение «Наш дом родной»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игра «</w:t>
      </w:r>
      <w:proofErr w:type="gramStart"/>
      <w:r>
        <w:rPr>
          <w:sz w:val="28"/>
          <w:szCs w:val="28"/>
        </w:rPr>
        <w:t>Кто</w:t>
      </w:r>
      <w:proofErr w:type="gramEnd"/>
      <w:r>
        <w:rPr>
          <w:sz w:val="28"/>
          <w:szCs w:val="28"/>
        </w:rPr>
        <w:t xml:space="preserve"> где живет»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изготовление плакатов в защиту природы (совместно с родителями)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2. Природа вокруг нас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Первые представления о тела и </w:t>
      </w:r>
      <w:proofErr w:type="gramStart"/>
      <w:r>
        <w:rPr>
          <w:sz w:val="28"/>
          <w:szCs w:val="28"/>
        </w:rPr>
        <w:t>веществах</w:t>
      </w:r>
      <w:proofErr w:type="gramEnd"/>
      <w:r>
        <w:rPr>
          <w:sz w:val="28"/>
          <w:szCs w:val="28"/>
        </w:rPr>
        <w:t xml:space="preserve">: жидкие, твердые, газообразные; энергия, свет, звук в жизни человека и природы.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Знакомство с разнообразием камня. Красота камня. Влияние человека на природу и необходимость бережного отношения к окружающей нас природе.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Игры и практические занятия: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опыты с водой, с воздухом, камнем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эксперимент «Как распространяется звук» (Мартынова Е.А. стр.129) 21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беседа «Откуда берется энергия» (Журавлева Л.С. стр.120-127)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игра «День и ночь» (</w:t>
      </w:r>
      <w:proofErr w:type="spellStart"/>
      <w:r>
        <w:rPr>
          <w:color w:val="auto"/>
          <w:sz w:val="28"/>
          <w:szCs w:val="28"/>
        </w:rPr>
        <w:t>Зенина</w:t>
      </w:r>
      <w:proofErr w:type="spellEnd"/>
      <w:r>
        <w:rPr>
          <w:color w:val="auto"/>
          <w:sz w:val="28"/>
          <w:szCs w:val="28"/>
        </w:rPr>
        <w:t xml:space="preserve"> Т.И. </w:t>
      </w:r>
      <w:proofErr w:type="spellStart"/>
      <w:proofErr w:type="gramStart"/>
      <w:r>
        <w:rPr>
          <w:color w:val="auto"/>
          <w:sz w:val="28"/>
          <w:szCs w:val="28"/>
        </w:rPr>
        <w:t>стр</w:t>
      </w:r>
      <w:proofErr w:type="spellEnd"/>
      <w:proofErr w:type="gramEnd"/>
      <w:r>
        <w:rPr>
          <w:color w:val="auto"/>
          <w:sz w:val="28"/>
          <w:szCs w:val="28"/>
        </w:rPr>
        <w:t xml:space="preserve"> 57)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опыты с игрушками, которые работают от батареек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эксперимент с растением (Иванова А.И.)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коллекционирование камней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экскурсия в музей камня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наблюдение за телами и веществами в природе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составление природоохранительных знаков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экскурсии к памятникам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3. Животные родного края – они живые.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Признаки живого: движутся, дышат, питаются, размножаются, выделяют отходы, реагируют на внешнее воздействие, рост и раз, приспособление к среде обитания. </w:t>
      </w:r>
      <w:proofErr w:type="gramEnd"/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Представители царства животных: земноводные, черви, насекомые, рыбы, птицы, млекопитающие – особенности строения, жизнедеятельности, среда обитания, видовое разнообразие.</w:t>
      </w:r>
      <w:proofErr w:type="gramEnd"/>
      <w:r>
        <w:rPr>
          <w:color w:val="auto"/>
          <w:sz w:val="28"/>
          <w:szCs w:val="28"/>
        </w:rPr>
        <w:t xml:space="preserve"> Типы питания животных: растительной пищей (растительноядные), питание животной пищей (хищники). Растительноядные и хищники среди разных групп животных. Элементарные цепочки питания.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занятия: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экскурсия в зооуголок Городского экологического центра, в зоопарк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наблюдения за живой природой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наблюдения за рыбами в аквариуме, в зоопарке, в зооуголках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пальчиковая гимнастика «Противоположность» (</w:t>
      </w:r>
      <w:proofErr w:type="spellStart"/>
      <w:r>
        <w:rPr>
          <w:color w:val="auto"/>
          <w:sz w:val="28"/>
          <w:szCs w:val="28"/>
        </w:rPr>
        <w:t>Горькова</w:t>
      </w:r>
      <w:proofErr w:type="spellEnd"/>
      <w:r>
        <w:rPr>
          <w:color w:val="auto"/>
          <w:sz w:val="28"/>
          <w:szCs w:val="28"/>
        </w:rPr>
        <w:t xml:space="preserve"> Л.Г. стр.9)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игра «Что было бы, если бы из леса исчезли…» (</w:t>
      </w:r>
      <w:proofErr w:type="spellStart"/>
      <w:r>
        <w:rPr>
          <w:color w:val="auto"/>
          <w:sz w:val="28"/>
          <w:szCs w:val="28"/>
        </w:rPr>
        <w:t>Горькова</w:t>
      </w:r>
      <w:proofErr w:type="spellEnd"/>
      <w:r>
        <w:rPr>
          <w:color w:val="auto"/>
          <w:sz w:val="28"/>
          <w:szCs w:val="28"/>
        </w:rPr>
        <w:t xml:space="preserve"> Л.Г. стр.9)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занятие размышление «Почему они так называются» (Дошкольное воспитание 1996 №6)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урок-размышление «Что кушает домашний кролик и заяц в лесу»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 «Кого бы съесть» (цепочки питания)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конкурс загадок о животных родного края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 «Животное моего края»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беседа о животных (Александрова Ю.Н. «Юный эколог» стр.165)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 игра «Опиши - я отгадаю», игра-имитация «Я – белка», «Я – ежик» «Я – рыба» и пр.</w:t>
      </w:r>
      <w:proofErr w:type="gramEnd"/>
      <w:r>
        <w:rPr>
          <w:color w:val="auto"/>
          <w:sz w:val="28"/>
          <w:szCs w:val="28"/>
        </w:rPr>
        <w:t xml:space="preserve"> (</w:t>
      </w:r>
      <w:proofErr w:type="spellStart"/>
      <w:r>
        <w:rPr>
          <w:color w:val="auto"/>
          <w:sz w:val="28"/>
          <w:szCs w:val="28"/>
        </w:rPr>
        <w:t>Горбатенко</w:t>
      </w:r>
      <w:proofErr w:type="spellEnd"/>
      <w:r>
        <w:rPr>
          <w:color w:val="auto"/>
          <w:sz w:val="28"/>
          <w:szCs w:val="28"/>
        </w:rPr>
        <w:t xml:space="preserve"> О.Ф. стр.47, 48)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дидактические игры: «</w:t>
      </w:r>
      <w:proofErr w:type="spellStart"/>
      <w:r>
        <w:rPr>
          <w:color w:val="auto"/>
          <w:sz w:val="28"/>
          <w:szCs w:val="28"/>
        </w:rPr>
        <w:t>Зоолото</w:t>
      </w:r>
      <w:proofErr w:type="spellEnd"/>
      <w:r>
        <w:rPr>
          <w:color w:val="auto"/>
          <w:sz w:val="28"/>
          <w:szCs w:val="28"/>
        </w:rPr>
        <w:t xml:space="preserve">», «Чьи это детки»,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экологические сказки «Встреча с ежом», «Загадочный зверек», «Для чего зверям хвосты» (</w:t>
      </w:r>
      <w:proofErr w:type="spellStart"/>
      <w:r>
        <w:rPr>
          <w:color w:val="auto"/>
          <w:sz w:val="28"/>
          <w:szCs w:val="28"/>
        </w:rPr>
        <w:t>Грехова</w:t>
      </w:r>
      <w:proofErr w:type="spellEnd"/>
      <w:r>
        <w:rPr>
          <w:color w:val="auto"/>
          <w:sz w:val="28"/>
          <w:szCs w:val="28"/>
        </w:rPr>
        <w:t xml:space="preserve"> Л.Г. стр. 90, 96, 97)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 «Поможем птицам» (Моисеева Л.В. стр. 60)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экскурсия в парк, наблюдение за птицами, насекомыми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виртуальная экскурсия «Птицы нашего двора» (Александрова Н.Ю. стр.108)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путешествие по страницам Красной книги «Животный мир родного края» (Александрова Н.</w:t>
      </w:r>
      <w:proofErr w:type="gramStart"/>
      <w:r>
        <w:rPr>
          <w:color w:val="auto"/>
          <w:sz w:val="28"/>
          <w:szCs w:val="28"/>
        </w:rPr>
        <w:t>Ю</w:t>
      </w:r>
      <w:proofErr w:type="gramEnd"/>
      <w:r>
        <w:rPr>
          <w:color w:val="auto"/>
          <w:sz w:val="28"/>
          <w:szCs w:val="28"/>
        </w:rPr>
        <w:t xml:space="preserve"> стр.164)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-викторина «Прыгучий певец» (с родителями) (Александрова Н.Ю. стр.277) 22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</w:rPr>
      </w:pP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1. Растения родного края – они живые.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Органы растения, их роль (корень, стебель, листья, цветки, плоды). </w:t>
      </w:r>
      <w:proofErr w:type="gramStart"/>
      <w:r>
        <w:rPr>
          <w:color w:val="auto"/>
          <w:sz w:val="28"/>
          <w:szCs w:val="28"/>
        </w:rPr>
        <w:t xml:space="preserve">Признаки живого: питается, дышит, растет, размножается (поглощает воду и соли – корнями, углекислый газ – листьями), приспособлены к среде обитания, реагируют на внешние воздействия. </w:t>
      </w:r>
      <w:proofErr w:type="gramEnd"/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Представители царства растений: травы, кустарники, деревья, Особенности строения, образа жизни. </w:t>
      </w:r>
      <w:proofErr w:type="gramStart"/>
      <w:r>
        <w:rPr>
          <w:color w:val="auto"/>
          <w:sz w:val="28"/>
          <w:szCs w:val="28"/>
        </w:rPr>
        <w:t xml:space="preserve">Растения Среднего Урала: хвойные (пихта, сосна, ель, лиственница), кустарники (шиповник, малина), травы (одуванчик, ромашка, подорожник, крапива, клевер, лопух, мать-и-мачеха), лиственные (береза, дуб, тополь, ива, липа). </w:t>
      </w:r>
      <w:proofErr w:type="gramEnd"/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занятия: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 «Собирайтесь вокруг березы (тополя, ивы, дуба и т.д.)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игра «С какого дерева детки» (</w:t>
      </w:r>
      <w:proofErr w:type="spellStart"/>
      <w:r>
        <w:rPr>
          <w:color w:val="auto"/>
          <w:sz w:val="28"/>
          <w:szCs w:val="28"/>
        </w:rPr>
        <w:t>Горбатенко</w:t>
      </w:r>
      <w:proofErr w:type="spellEnd"/>
      <w:r>
        <w:rPr>
          <w:color w:val="auto"/>
          <w:sz w:val="28"/>
          <w:szCs w:val="28"/>
        </w:rPr>
        <w:t xml:space="preserve"> О.Ф. стр.45)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опыт «Что нужно растению» (</w:t>
      </w:r>
      <w:proofErr w:type="spellStart"/>
      <w:r>
        <w:rPr>
          <w:color w:val="auto"/>
          <w:sz w:val="28"/>
          <w:szCs w:val="28"/>
        </w:rPr>
        <w:t>Горбатенко</w:t>
      </w:r>
      <w:proofErr w:type="spellEnd"/>
      <w:r>
        <w:rPr>
          <w:color w:val="auto"/>
          <w:sz w:val="28"/>
          <w:szCs w:val="28"/>
        </w:rPr>
        <w:t xml:space="preserve"> О.Ф. стр.43)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экскурсия в лес (</w:t>
      </w:r>
      <w:proofErr w:type="spellStart"/>
      <w:r>
        <w:rPr>
          <w:color w:val="auto"/>
          <w:sz w:val="28"/>
          <w:szCs w:val="28"/>
        </w:rPr>
        <w:t>Горбатенко</w:t>
      </w:r>
      <w:proofErr w:type="spellEnd"/>
      <w:r>
        <w:rPr>
          <w:color w:val="auto"/>
          <w:sz w:val="28"/>
          <w:szCs w:val="28"/>
        </w:rPr>
        <w:t xml:space="preserve"> О.Ф. стр.113, деревья и кустарники нашего леса)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опыт «Поворот листьев к свету», «Рост и развитие фасоли (гороха)»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проект «Мое дерево» (наблюдение, чтение рассказов, рисование)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составление гербария трав (сбор с детьми)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стихи, загадки (Селихова Л.Г. стр. 126)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дидактические игры «Одуванчик», «Ботаническое лото»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опыт «Нужен ли корешкам воздух» (</w:t>
      </w:r>
      <w:proofErr w:type="spellStart"/>
      <w:r>
        <w:rPr>
          <w:color w:val="auto"/>
          <w:sz w:val="28"/>
          <w:szCs w:val="28"/>
        </w:rPr>
        <w:t>Нищева</w:t>
      </w:r>
      <w:proofErr w:type="spellEnd"/>
      <w:r>
        <w:rPr>
          <w:color w:val="auto"/>
          <w:sz w:val="28"/>
          <w:szCs w:val="28"/>
        </w:rPr>
        <w:t xml:space="preserve"> Н.В. стр. 430)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акция «Помоги дереву»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посадка семян ели, сосны или желудей.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опыты «Веточка с водой и без нее», «В тепле – в холоде» (</w:t>
      </w:r>
      <w:proofErr w:type="spellStart"/>
      <w:r>
        <w:rPr>
          <w:color w:val="auto"/>
          <w:sz w:val="28"/>
          <w:szCs w:val="28"/>
        </w:rPr>
        <w:t>Дыбина</w:t>
      </w:r>
      <w:proofErr w:type="spellEnd"/>
      <w:r>
        <w:rPr>
          <w:color w:val="auto"/>
          <w:sz w:val="28"/>
          <w:szCs w:val="28"/>
        </w:rPr>
        <w:t xml:space="preserve"> О.В. стр.58, 59)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 «Подарок для </w:t>
      </w:r>
      <w:proofErr w:type="spellStart"/>
      <w:r>
        <w:rPr>
          <w:color w:val="auto"/>
          <w:sz w:val="28"/>
          <w:szCs w:val="28"/>
        </w:rPr>
        <w:t>Лесовичка</w:t>
      </w:r>
      <w:proofErr w:type="spellEnd"/>
      <w:r>
        <w:rPr>
          <w:color w:val="auto"/>
          <w:sz w:val="28"/>
          <w:szCs w:val="28"/>
        </w:rPr>
        <w:t xml:space="preserve">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рассказ «Деревце» </w:t>
      </w:r>
      <w:proofErr w:type="gramStart"/>
      <w:r>
        <w:rPr>
          <w:color w:val="auto"/>
          <w:sz w:val="28"/>
          <w:szCs w:val="28"/>
        </w:rPr>
        <w:t xml:space="preserve">( </w:t>
      </w:r>
      <w:proofErr w:type="gramEnd"/>
      <w:r>
        <w:rPr>
          <w:color w:val="auto"/>
          <w:sz w:val="28"/>
          <w:szCs w:val="28"/>
        </w:rPr>
        <w:t xml:space="preserve">Попова Т.И. стр.74)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опыт «Искатели солнца» (</w:t>
      </w:r>
      <w:proofErr w:type="spellStart"/>
      <w:r>
        <w:rPr>
          <w:color w:val="auto"/>
          <w:sz w:val="28"/>
          <w:szCs w:val="28"/>
        </w:rPr>
        <w:t>Ванклив</w:t>
      </w:r>
      <w:proofErr w:type="spellEnd"/>
      <w:r>
        <w:rPr>
          <w:color w:val="auto"/>
          <w:sz w:val="28"/>
          <w:szCs w:val="28"/>
        </w:rPr>
        <w:t xml:space="preserve"> Д. стр.82)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путешествие по страницам Красной книги «Растительный мир родного края» (Александрова Н.</w:t>
      </w:r>
      <w:proofErr w:type="gramStart"/>
      <w:r>
        <w:rPr>
          <w:color w:val="auto"/>
          <w:sz w:val="28"/>
          <w:szCs w:val="28"/>
        </w:rPr>
        <w:t>Ю</w:t>
      </w:r>
      <w:proofErr w:type="gramEnd"/>
      <w:r>
        <w:rPr>
          <w:color w:val="auto"/>
          <w:sz w:val="28"/>
          <w:szCs w:val="28"/>
        </w:rPr>
        <w:t xml:space="preserve"> стр.160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-викторина (дети и родители) «Прикоснись к природе сердцем»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5.У природы нет плохой погоды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>
        <w:rPr>
          <w:b/>
          <w:bCs/>
          <w:color w:val="auto"/>
          <w:sz w:val="28"/>
          <w:szCs w:val="28"/>
        </w:rPr>
        <w:t xml:space="preserve">Ранняя осень, поздняя осень. </w:t>
      </w:r>
      <w:r>
        <w:rPr>
          <w:color w:val="auto"/>
          <w:sz w:val="28"/>
          <w:szCs w:val="28"/>
        </w:rPr>
        <w:t xml:space="preserve">Характерные особенности ранней и поздней осени. Красота в природе и в искусстве. Установление связей между наступлением осени и изменениями в природе.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занятия: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gramStart"/>
      <w:r>
        <w:rPr>
          <w:color w:val="auto"/>
          <w:sz w:val="28"/>
          <w:szCs w:val="28"/>
        </w:rPr>
        <w:t>игра</w:t>
      </w:r>
      <w:proofErr w:type="gramEnd"/>
      <w:r>
        <w:rPr>
          <w:color w:val="auto"/>
          <w:sz w:val="28"/>
          <w:szCs w:val="28"/>
        </w:rPr>
        <w:t xml:space="preserve"> «Какая сегодня погода» (</w:t>
      </w:r>
      <w:proofErr w:type="spellStart"/>
      <w:r>
        <w:rPr>
          <w:color w:val="auto"/>
          <w:sz w:val="28"/>
          <w:szCs w:val="28"/>
        </w:rPr>
        <w:t>Гобатенко</w:t>
      </w:r>
      <w:proofErr w:type="spellEnd"/>
      <w:r>
        <w:rPr>
          <w:color w:val="auto"/>
          <w:sz w:val="28"/>
          <w:szCs w:val="28"/>
        </w:rPr>
        <w:t xml:space="preserve"> О.Ф. стр.50)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игра «Что нам осень принесла» (</w:t>
      </w:r>
      <w:proofErr w:type="spellStart"/>
      <w:r>
        <w:rPr>
          <w:color w:val="auto"/>
          <w:sz w:val="28"/>
          <w:szCs w:val="28"/>
        </w:rPr>
        <w:t>Горбатенко</w:t>
      </w:r>
      <w:proofErr w:type="spellEnd"/>
      <w:r>
        <w:rPr>
          <w:color w:val="auto"/>
          <w:sz w:val="28"/>
          <w:szCs w:val="28"/>
        </w:rPr>
        <w:t xml:space="preserve"> О.Ф. стр. 50) 23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опыты осенью (Иванова А.И. стр.170)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эксперимент «</w:t>
      </w:r>
      <w:proofErr w:type="gramStart"/>
      <w:r>
        <w:rPr>
          <w:color w:val="auto"/>
          <w:sz w:val="28"/>
          <w:szCs w:val="28"/>
        </w:rPr>
        <w:t>Тепло-холодно</w:t>
      </w:r>
      <w:proofErr w:type="gramEnd"/>
      <w:r>
        <w:rPr>
          <w:color w:val="auto"/>
          <w:sz w:val="28"/>
          <w:szCs w:val="28"/>
        </w:rPr>
        <w:t>» (</w:t>
      </w:r>
      <w:proofErr w:type="spellStart"/>
      <w:r>
        <w:rPr>
          <w:color w:val="auto"/>
          <w:sz w:val="28"/>
          <w:szCs w:val="28"/>
        </w:rPr>
        <w:t>Дыбина</w:t>
      </w:r>
      <w:proofErr w:type="spellEnd"/>
      <w:r>
        <w:rPr>
          <w:color w:val="auto"/>
          <w:sz w:val="28"/>
          <w:szCs w:val="28"/>
        </w:rPr>
        <w:t xml:space="preserve"> О.В. стр.21)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уборка опавших листьев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рассказ « Как наступает осень», «Народный календарь» (Селихова Л.Г. стр.8)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беседа «Почему осень называют золотой»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работа с календарем погоды, наблюдения за изменениями погоды.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 «Чудо краски»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праздник «</w:t>
      </w:r>
      <w:proofErr w:type="spellStart"/>
      <w:r>
        <w:rPr>
          <w:color w:val="auto"/>
          <w:sz w:val="28"/>
          <w:szCs w:val="28"/>
        </w:rPr>
        <w:t>Арбузник</w:t>
      </w:r>
      <w:proofErr w:type="spellEnd"/>
      <w:r>
        <w:rPr>
          <w:color w:val="auto"/>
          <w:sz w:val="28"/>
          <w:szCs w:val="28"/>
        </w:rPr>
        <w:t xml:space="preserve">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>
        <w:rPr>
          <w:b/>
          <w:bCs/>
          <w:color w:val="auto"/>
          <w:sz w:val="28"/>
          <w:szCs w:val="28"/>
        </w:rPr>
        <w:t xml:space="preserve">Зима, зимние явления. </w:t>
      </w:r>
      <w:r>
        <w:rPr>
          <w:color w:val="auto"/>
          <w:sz w:val="28"/>
          <w:szCs w:val="28"/>
        </w:rPr>
        <w:t xml:space="preserve">Характерные особенности зимы. Установление связей между поведением животных, птиц и изменениями в природе.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занятия: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игра «Снежинки» (</w:t>
      </w:r>
      <w:proofErr w:type="spellStart"/>
      <w:r>
        <w:rPr>
          <w:color w:val="auto"/>
          <w:sz w:val="28"/>
          <w:szCs w:val="28"/>
        </w:rPr>
        <w:t>Горькова</w:t>
      </w:r>
      <w:proofErr w:type="spellEnd"/>
      <w:r>
        <w:rPr>
          <w:color w:val="auto"/>
          <w:sz w:val="28"/>
          <w:szCs w:val="28"/>
        </w:rPr>
        <w:t xml:space="preserve"> Л.Г. стр.87)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пальчиковая игра «Снежная баба», «Снежок» (</w:t>
      </w:r>
      <w:proofErr w:type="spellStart"/>
      <w:r>
        <w:rPr>
          <w:color w:val="auto"/>
          <w:sz w:val="28"/>
          <w:szCs w:val="28"/>
        </w:rPr>
        <w:t>Нищева</w:t>
      </w:r>
      <w:proofErr w:type="spellEnd"/>
      <w:r>
        <w:rPr>
          <w:color w:val="auto"/>
          <w:sz w:val="28"/>
          <w:szCs w:val="28"/>
        </w:rPr>
        <w:t xml:space="preserve"> Н.В. стр.122)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рассказ Сурикова Н. «Зима»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беседа о свойствах снега (</w:t>
      </w:r>
      <w:proofErr w:type="spellStart"/>
      <w:r>
        <w:rPr>
          <w:color w:val="auto"/>
          <w:sz w:val="28"/>
          <w:szCs w:val="28"/>
        </w:rPr>
        <w:t>Горькова</w:t>
      </w:r>
      <w:proofErr w:type="spellEnd"/>
      <w:r>
        <w:rPr>
          <w:color w:val="auto"/>
          <w:sz w:val="28"/>
          <w:szCs w:val="28"/>
        </w:rPr>
        <w:t xml:space="preserve"> Л.Г. стр.87)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 «Все деревья в снегу»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опыт «Роль снега в жизни растений» (Иванова А.И. стр.174)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экскурсия в зимний лес, парк (Иванова А.И. стр.188)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поделки из бумаги» </w:t>
      </w:r>
      <w:proofErr w:type="gramStart"/>
      <w:r>
        <w:rPr>
          <w:color w:val="auto"/>
          <w:sz w:val="28"/>
          <w:szCs w:val="28"/>
        </w:rPr>
        <w:t xml:space="preserve">( </w:t>
      </w:r>
      <w:proofErr w:type="spellStart"/>
      <w:proofErr w:type="gramEnd"/>
      <w:r>
        <w:rPr>
          <w:color w:val="auto"/>
          <w:sz w:val="28"/>
          <w:szCs w:val="28"/>
        </w:rPr>
        <w:t>Грехова</w:t>
      </w:r>
      <w:proofErr w:type="spellEnd"/>
      <w:r>
        <w:rPr>
          <w:color w:val="auto"/>
          <w:sz w:val="28"/>
          <w:szCs w:val="28"/>
        </w:rPr>
        <w:t xml:space="preserve"> Л.И. стр. 73)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изготовление кормушек для птиц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акция «Помоги птицам зимой»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лепка снеговика из снега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 xml:space="preserve">Весна, весенние явления. </w:t>
      </w:r>
      <w:r>
        <w:rPr>
          <w:color w:val="auto"/>
          <w:sz w:val="28"/>
          <w:szCs w:val="28"/>
        </w:rPr>
        <w:t xml:space="preserve">Характерные особенности весны. Скоро лето. Изменения в жизни растений и животных.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занятия.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экскурсия в парк, сквер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загадки «Времена года» (Александрова Н.Ю. стр.290)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«Маленький огород на подоконнике» (Александрова Н.Ю. стр. 131)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посев семян цветов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акция «Новоселы» (изготовление скворечников)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 «Краски весны»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наблюдения за насекомыми, червями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проект «Птицы родного края» (чтение рассказов, наблюдение, рисование)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наблюдение за первоцветами (одуванчик, ветреница)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конкурс знатоков «Весенние изменения в природе»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просмотр фильмов о природе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работа с календарем погоды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стихотворение Сурикова И. «Весна»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наблюдение «Когда появились кучевые облака» (Коломина Н.В. стр.61)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 « Ура, каникулы»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6. Ощущение природы </w:t>
      </w:r>
      <w:r>
        <w:rPr>
          <w:color w:val="auto"/>
          <w:sz w:val="28"/>
          <w:szCs w:val="28"/>
        </w:rPr>
        <w:t xml:space="preserve">24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Наши органы чувств: глаза, уши, нос, язык, кожа. Как органы чувств помогают нам общаться с природой: зрительные, слуховые, обонятельные, вкусовые, тактильные ощущения. Их разнообразие и важность.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Профилактика травм органов зрения и слуха.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Как природа чувствует людей? Положительные и отрицательные примеры воздействия человека на природу.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занятия: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игры на развитие тактильной памяти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исследовательская работа «Пробуем, слушаем, трогаем, смотрим – ощущаем» (на прогулке и в группе)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 под музыку « Звуки природы»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игры «Узнай по голосу», «Узнай по запаху», «Зрячие пальчики</w:t>
      </w:r>
      <w:proofErr w:type="gramStart"/>
      <w:r>
        <w:rPr>
          <w:color w:val="auto"/>
          <w:sz w:val="28"/>
          <w:szCs w:val="28"/>
        </w:rPr>
        <w:t>..», «</w:t>
      </w:r>
      <w:proofErr w:type="gramEnd"/>
      <w:r>
        <w:rPr>
          <w:color w:val="auto"/>
          <w:sz w:val="28"/>
          <w:szCs w:val="28"/>
        </w:rPr>
        <w:t xml:space="preserve">Найди такой же» (по цвету, форме, размеру).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исследование «Никого не вижу, никого не слышу…» (опыт </w:t>
      </w:r>
      <w:proofErr w:type="gramStart"/>
      <w:r>
        <w:rPr>
          <w:color w:val="auto"/>
          <w:sz w:val="28"/>
          <w:szCs w:val="28"/>
        </w:rPr>
        <w:t>отключении</w:t>
      </w:r>
      <w:proofErr w:type="gramEnd"/>
      <w:r>
        <w:rPr>
          <w:color w:val="auto"/>
          <w:sz w:val="28"/>
          <w:szCs w:val="28"/>
        </w:rPr>
        <w:t xml:space="preserve"> я органов чувств)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опыт оценки «Человек и природа: что такое хорошо и что такое плохо» (осмотр окрестностей)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занятие-размышление «Как природа «чувствует» людей»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познавательное занятие-игра «Секреты здоровья» (Александрова Н.Ю. стр.318)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 «Проверка нюха» (Дай </w:t>
      </w:r>
      <w:proofErr w:type="spellStart"/>
      <w:r>
        <w:rPr>
          <w:color w:val="auto"/>
          <w:sz w:val="28"/>
          <w:szCs w:val="28"/>
        </w:rPr>
        <w:t>Ходжес</w:t>
      </w:r>
      <w:proofErr w:type="spellEnd"/>
      <w:r>
        <w:rPr>
          <w:color w:val="auto"/>
          <w:sz w:val="28"/>
          <w:szCs w:val="28"/>
        </w:rPr>
        <w:t xml:space="preserve"> стр.197)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7. Мой нежный и ласковый друг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Домашние животные: звери (кошка, собака, хомячок, кролик), птицы (канарейка, попугай), их потребности.</w:t>
      </w:r>
      <w:proofErr w:type="gramEnd"/>
      <w:r>
        <w:rPr>
          <w:color w:val="auto"/>
          <w:sz w:val="28"/>
          <w:szCs w:val="28"/>
        </w:rPr>
        <w:t xml:space="preserve"> Условия содержания и правила ухода за домашними животными.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Сельскохозяйственные животные (куры, утки, гуси, козы и др.). Животные в жизни человека: животные-кормильцы (корова, свинья, куры и </w:t>
      </w:r>
      <w:proofErr w:type="spellStart"/>
      <w:r>
        <w:rPr>
          <w:color w:val="auto"/>
          <w:sz w:val="28"/>
          <w:szCs w:val="28"/>
        </w:rPr>
        <w:t>т</w:t>
      </w:r>
      <w:proofErr w:type="gramStart"/>
      <w:r>
        <w:rPr>
          <w:color w:val="auto"/>
          <w:sz w:val="28"/>
          <w:szCs w:val="28"/>
        </w:rPr>
        <w:t>.д</w:t>
      </w:r>
      <w:proofErr w:type="spellEnd"/>
      <w:proofErr w:type="gramEnd"/>
      <w:r>
        <w:rPr>
          <w:color w:val="auto"/>
          <w:sz w:val="28"/>
          <w:szCs w:val="28"/>
        </w:rPr>
        <w:t xml:space="preserve">), животные-помощники (собаки, кошки, лошади), животные лекари (пчелы, змеи), животные для души, заботы (декоративные птицы, аквариумные рыбки, хомячки).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занятия.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составление с детьми альбома «Мой любимец»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наблюдение и уход за животными зооуголка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наблюдение за животными зоопарка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наблюдение за животными зооуголка станции юннатов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опыт с кошкой (Бондаренко Т.М. стр.102)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игра «Кто в хозяйстве живет, что хозяину дает» (</w:t>
      </w:r>
      <w:proofErr w:type="spellStart"/>
      <w:r>
        <w:rPr>
          <w:color w:val="auto"/>
          <w:sz w:val="28"/>
          <w:szCs w:val="28"/>
        </w:rPr>
        <w:t>Горькова</w:t>
      </w:r>
      <w:proofErr w:type="spellEnd"/>
      <w:r>
        <w:rPr>
          <w:color w:val="auto"/>
          <w:sz w:val="28"/>
          <w:szCs w:val="28"/>
        </w:rPr>
        <w:t xml:space="preserve"> Л.Г. стр.15)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игры-идентификации «Я – кошка», «Я – пчелка» и пр. </w:t>
      </w:r>
      <w:proofErr w:type="gramStart"/>
      <w:r>
        <w:rPr>
          <w:color w:val="auto"/>
          <w:sz w:val="28"/>
          <w:szCs w:val="28"/>
        </w:rPr>
        <w:t>(</w:t>
      </w:r>
      <w:proofErr w:type="spellStart"/>
      <w:r>
        <w:rPr>
          <w:color w:val="auto"/>
          <w:sz w:val="28"/>
          <w:szCs w:val="28"/>
        </w:rPr>
        <w:t>Горбатенко</w:t>
      </w:r>
      <w:proofErr w:type="spellEnd"/>
      <w:r>
        <w:rPr>
          <w:color w:val="auto"/>
          <w:sz w:val="28"/>
          <w:szCs w:val="28"/>
        </w:rPr>
        <w:t xml:space="preserve"> О.Ф. </w:t>
      </w:r>
      <w:proofErr w:type="gramEnd"/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стр. 47)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«Кошачья викторина» (Александрова Н.Ю. стр.140)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практическое занятие «Уход за домашними животными в группе» (Александрова Н.Ю. стр. 143) 25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lastRenderedPageBreak/>
        <w:t xml:space="preserve">8. Удивительное рядом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Комнатные растения – разнообразие окраски, формы листьев, стеблей, цветков. Комнатные растения – «великие путешественники» (история одомашнивания). Потребности разных растений. Правила ухода.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Растения в жизни человека – пища, красота, одежда, бумага, топливо, строительный материал, лекарство, вдохновение в искусстве (художественные и литературные произведения). </w:t>
      </w:r>
      <w:proofErr w:type="gramEnd"/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занятия.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экскурсия по школе «Кто у нас живет»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уход и наблюдения за растениями в группе Александрова Н.Ю. стр. 128)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 на </w:t>
      </w:r>
      <w:proofErr w:type="spellStart"/>
      <w:r>
        <w:rPr>
          <w:color w:val="auto"/>
          <w:sz w:val="28"/>
          <w:szCs w:val="28"/>
        </w:rPr>
        <w:t>эмпатическое</w:t>
      </w:r>
      <w:proofErr w:type="spellEnd"/>
      <w:r>
        <w:rPr>
          <w:color w:val="auto"/>
          <w:sz w:val="28"/>
          <w:szCs w:val="28"/>
        </w:rPr>
        <w:t xml:space="preserve"> внимание «Полей меня»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 «Угадай растение по силуэтам» (Александрова Н.Ю. стр125)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 «Зачем я нужен» (Александрова Н.Ю. стр. 124)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опыт-исследование « Что нам дарят растения» (пища, одежда, деревянные дома, рамы, орнамент и пр.)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r>
        <w:rPr>
          <w:color w:val="auto"/>
          <w:sz w:val="28"/>
          <w:szCs w:val="28"/>
        </w:rPr>
        <w:t>конкурс-эмпатия</w:t>
      </w:r>
      <w:proofErr w:type="spellEnd"/>
      <w:r>
        <w:rPr>
          <w:color w:val="auto"/>
          <w:sz w:val="28"/>
          <w:szCs w:val="28"/>
        </w:rPr>
        <w:t xml:space="preserve"> «Я – самый красивый» (от имени цветка)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 «Мой любимый цветок»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наблюдение за сезонными изменениями в природе (осень, весна)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чтение стихов, загадывание загадок (Селихова Л.Г. стр. 126)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Требования к знаниям и умениям учащихся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(второй год обучения)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Учащиеся к концу 2 </w:t>
      </w:r>
      <w:r>
        <w:rPr>
          <w:b/>
          <w:bCs/>
          <w:color w:val="auto"/>
          <w:sz w:val="28"/>
          <w:szCs w:val="28"/>
        </w:rPr>
        <w:t xml:space="preserve">класса должны знать: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Глобус – модель Земли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Наша планета – Земля (форма), звезда – Солнце, спутник Земли – Луна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вращение Земли вокруг оси, смена дня и ночи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планеты земной группы Меркурий, Венера, Марс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материки и океаны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некоторые приборы и инструменты для проведения опытов (лупа, колба, микроскоп, термометр)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первые представления о телах и веществах (твердые, жидкие, газообразные, энергия, свет, звук)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влияние человека на природу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значение камня в нашей жизни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растения Среднего Урала: хвойные (ель, пихта, сосна, лиственница), лиственные (береза, тополь, дуб, ива, липа</w:t>
      </w:r>
      <w:proofErr w:type="gramStart"/>
      <w:r>
        <w:rPr>
          <w:color w:val="auto"/>
          <w:sz w:val="28"/>
          <w:szCs w:val="28"/>
        </w:rPr>
        <w:t>0</w:t>
      </w:r>
      <w:proofErr w:type="gramEnd"/>
      <w:r>
        <w:rPr>
          <w:color w:val="auto"/>
          <w:sz w:val="28"/>
          <w:szCs w:val="28"/>
        </w:rPr>
        <w:t xml:space="preserve">, травы (мать-и-мачеха, одуванчик, ромашка, крапива, клевер), кустарники (малина, шиповник)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признаки живого: дышат, едят, слышат, ходят, размножаются, выделяют отходы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представителей царства животных: земноводные, черви, насекомые, рыбы, млекопитающие 26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типы питания: растительная пища, животная пища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условия, необходимые для жизни растений и животных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примеры растений и животных разных мест обитания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правила ухода за растениями и животными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времена года, их характерные признаки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изменения в мире животных и растений от времени года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влияние человека на живую природу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человек - часть общества и часть природы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 природе все взаимосвязано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Учащиеся к концу 2 класса должны уметь: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проводить некоторые опыты и наблюдения по предложенному плану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давать характеристику погоды по результатам наблюдений за неделю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сравнивать результаты наблюдений за природой в разные времена года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оценивать правильность выполнения заданий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фиксировать результаты наблюдений в дневнике наблюдений с помощью условных знаков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сотрудничать с одноклассниками при выполнении игровых заданий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выполнять правила безопасного поведения в природе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преодолевать нежелательные привычки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бережно относиться к живой природе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оценивать свое поведение и поведение других людей в соответствии с правилами поведения в природе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ухаживать за растениями и животными </w:t>
      </w:r>
    </w:p>
    <w:p w:rsidR="004C2D90" w:rsidRDefault="004C2D90" w:rsidP="004C2D90">
      <w:pPr>
        <w:ind w:left="142"/>
        <w:rPr>
          <w:sz w:val="28"/>
          <w:szCs w:val="28"/>
        </w:rPr>
      </w:pPr>
      <w:r>
        <w:rPr>
          <w:sz w:val="28"/>
          <w:szCs w:val="28"/>
        </w:rPr>
        <w:t>- наблюдать за состоянием растений и животных.</w:t>
      </w:r>
    </w:p>
    <w:p w:rsidR="004C2D90" w:rsidRDefault="004C2D90" w:rsidP="004C2D90">
      <w:pPr>
        <w:ind w:left="142"/>
        <w:rPr>
          <w:sz w:val="28"/>
          <w:szCs w:val="28"/>
        </w:rPr>
      </w:pPr>
    </w:p>
    <w:p w:rsidR="004C2D90" w:rsidRDefault="004C2D90" w:rsidP="004C2D90">
      <w:pPr>
        <w:ind w:left="142"/>
        <w:rPr>
          <w:sz w:val="28"/>
          <w:szCs w:val="28"/>
        </w:rPr>
      </w:pPr>
    </w:p>
    <w:p w:rsidR="004C2D90" w:rsidRDefault="004C2D90" w:rsidP="004C2D90">
      <w:pPr>
        <w:ind w:left="142"/>
        <w:rPr>
          <w:sz w:val="28"/>
          <w:szCs w:val="28"/>
        </w:rPr>
      </w:pP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3-й год обучения (3 класс)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13"/>
        <w:gridCol w:w="1257"/>
        <w:gridCol w:w="1256"/>
        <w:gridCol w:w="2514"/>
      </w:tblGrid>
      <w:tr w:rsidR="004C2D90">
        <w:trPr>
          <w:trHeight w:val="288"/>
        </w:trPr>
        <w:tc>
          <w:tcPr>
            <w:tcW w:w="2513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Учебно-тематический план </w:t>
            </w: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513" w:type="dxa"/>
            <w:gridSpan w:val="2"/>
          </w:tcPr>
          <w:p w:rsidR="004C2D90" w:rsidRDefault="004C2D90">
            <w:pPr>
              <w:pStyle w:val="Default"/>
            </w:pPr>
            <w:r>
              <w:t xml:space="preserve">Тематический раздел </w:t>
            </w:r>
          </w:p>
        </w:tc>
        <w:tc>
          <w:tcPr>
            <w:tcW w:w="2513" w:type="dxa"/>
          </w:tcPr>
          <w:p w:rsidR="004C2D90" w:rsidRDefault="004C2D90">
            <w:pPr>
              <w:pStyle w:val="Default"/>
            </w:pPr>
            <w:r>
              <w:t xml:space="preserve">Общее </w:t>
            </w:r>
          </w:p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часов </w:t>
            </w:r>
          </w:p>
        </w:tc>
      </w:tr>
      <w:tr w:rsidR="004C2D90">
        <w:trPr>
          <w:trHeight w:val="125"/>
        </w:trPr>
        <w:tc>
          <w:tcPr>
            <w:tcW w:w="2513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2513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Дети Земли и Солнца </w:t>
            </w:r>
          </w:p>
        </w:tc>
        <w:tc>
          <w:tcPr>
            <w:tcW w:w="2513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</w:t>
            </w:r>
          </w:p>
        </w:tc>
      </w:tr>
      <w:tr w:rsidR="004C2D90">
        <w:trPr>
          <w:trHeight w:val="125"/>
        </w:trPr>
        <w:tc>
          <w:tcPr>
            <w:tcW w:w="3770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3770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Три сферы жизни: </w:t>
            </w:r>
          </w:p>
        </w:tc>
      </w:tr>
      <w:tr w:rsidR="004C2D90">
        <w:trPr>
          <w:trHeight w:val="127"/>
        </w:trPr>
        <w:tc>
          <w:tcPr>
            <w:tcW w:w="2513" w:type="dxa"/>
          </w:tcPr>
          <w:p w:rsidR="004C2D90" w:rsidRDefault="004C2D90">
            <w:pPr>
              <w:pStyle w:val="Default"/>
            </w:pPr>
            <w:r>
              <w:t xml:space="preserve">2.1. </w:t>
            </w:r>
          </w:p>
        </w:tc>
        <w:tc>
          <w:tcPr>
            <w:tcW w:w="2513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Земля </w:t>
            </w:r>
          </w:p>
        </w:tc>
        <w:tc>
          <w:tcPr>
            <w:tcW w:w="2513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4C2D90">
        <w:trPr>
          <w:trHeight w:val="127"/>
        </w:trPr>
        <w:tc>
          <w:tcPr>
            <w:tcW w:w="2513" w:type="dxa"/>
          </w:tcPr>
          <w:p w:rsidR="004C2D90" w:rsidRDefault="004C2D90">
            <w:pPr>
              <w:pStyle w:val="Default"/>
            </w:pPr>
            <w:r>
              <w:t xml:space="preserve">2.2. </w:t>
            </w:r>
          </w:p>
        </w:tc>
        <w:tc>
          <w:tcPr>
            <w:tcW w:w="2513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Воздух </w:t>
            </w:r>
          </w:p>
        </w:tc>
        <w:tc>
          <w:tcPr>
            <w:tcW w:w="2513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4C2D90">
        <w:trPr>
          <w:trHeight w:val="127"/>
        </w:trPr>
        <w:tc>
          <w:tcPr>
            <w:tcW w:w="2513" w:type="dxa"/>
          </w:tcPr>
          <w:p w:rsidR="004C2D90" w:rsidRDefault="004C2D90">
            <w:pPr>
              <w:pStyle w:val="Default"/>
            </w:pPr>
            <w:r>
              <w:t xml:space="preserve">2.3. </w:t>
            </w:r>
          </w:p>
        </w:tc>
        <w:tc>
          <w:tcPr>
            <w:tcW w:w="2513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</w:p>
        </w:tc>
        <w:tc>
          <w:tcPr>
            <w:tcW w:w="2513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4C2D90">
        <w:trPr>
          <w:trHeight w:val="125"/>
        </w:trPr>
        <w:tc>
          <w:tcPr>
            <w:tcW w:w="3770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3770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Три «королевства» природы: </w:t>
            </w:r>
          </w:p>
        </w:tc>
      </w:tr>
    </w:tbl>
    <w:p w:rsidR="004C2D90" w:rsidRDefault="004C2D90" w:rsidP="004C2D90">
      <w:pPr>
        <w:ind w:left="142"/>
      </w:pP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Содержание.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1. Дети Земли и Солнца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«Живая» планета во Вселенной. Солнце – источник тепла и света на Земле. Вода, земля, воздух – богатство нашей «зеленой планеты». Зеленые приемники солнечной энергии – растения. «Золотые цепи» природы – пищевые цепи.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Живые организмы на планете Земля: общее в многообразии (признаки живого). Уникальность жизни.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Игры и практические занятия. </w:t>
      </w:r>
    </w:p>
    <w:p w:rsidR="004C2D90" w:rsidRDefault="004C2D90" w:rsidP="004C2D90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экскурсия на тепличное хозяйство (овощные, зеленые, цветочно-декоративные растения: пробуем, нюхаем, трогаем, любуемся) </w:t>
      </w:r>
      <w:proofErr w:type="gramEnd"/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прогулка-исследование по территории школы (растения нашего двора)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«Минутка ощущений»: «Теплый дом для растений – теплица» (сравнение условий жизни растений в теплице и на улице).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игра «раз, два, три – к дереву беги»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игра «Узнай по коре дерево»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игра «Листопад» (подбрасывание сухих листьев)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наблюдение за листопадом, птицами, погодой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игра «Узнай на ощупь листья, плоды, семена растений»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игра-беседа «Ты – маленькое деревце» (Моисеева Л.В. стр.100)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игра «Цветы» (Моисеева Л.В стр.64)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игра «Таинственный мешочек» (Моисеева Л.В. стр.66)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творческая работа: изготовление коллективного панно «Солнце» из высушенных листьев с разными оттенками желтого цвета.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сбор природного материала для поделок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игра-театрализация «Лесная история» (о пищевых взаимосвязях - на примере пищевой цепи (трава (кора</w:t>
      </w:r>
      <w:proofErr w:type="gramStart"/>
      <w:r>
        <w:rPr>
          <w:sz w:val="28"/>
          <w:szCs w:val="28"/>
        </w:rPr>
        <w:t>)-</w:t>
      </w:r>
      <w:proofErr w:type="gramEnd"/>
      <w:r>
        <w:rPr>
          <w:sz w:val="28"/>
          <w:szCs w:val="28"/>
        </w:rPr>
        <w:t xml:space="preserve">заяц-лиса)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экскурсия с биноклем, лупами в ближайший лес. Сбор экспонатов.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занятие-рассуждение «Всем хочется жить».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2. Три сферы жизни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2.1. Земля </w:t>
      </w:r>
      <w:r>
        <w:rPr>
          <w:sz w:val="28"/>
          <w:szCs w:val="28"/>
        </w:rPr>
        <w:t xml:space="preserve">28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Суша на глобусе и карте. Формы земной поверхности: равнины, горы. Урал, уральские горы на карте и глобусе. Свойства земной поверхности: разнородность (камень, глина, песок, почва), твердость, рыхлость. Горизонт.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Наземные животные, особенности строения (конечности для наземного передвижения, шерстный покров млекопитающих, чешуя рептилий). Прикрепленный образ жизни растений.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занятия: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практическая работа «Свойства камня, песка, глины»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игра-идентификация «Кто как ходит»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коллекционирование камней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 песком «Песочные струйки» (Масленникова О.М. стр.77)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наблюдение за горизонтом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 «Найди по компасу»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2.2. Воздух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Воздушная оболочка Земли. Значение для жизни на планете. Ветры, ураганы. Свойство воздуха: </w:t>
      </w:r>
      <w:proofErr w:type="gramStart"/>
      <w:r>
        <w:rPr>
          <w:color w:val="auto"/>
          <w:sz w:val="28"/>
          <w:szCs w:val="28"/>
        </w:rPr>
        <w:t>легкий</w:t>
      </w:r>
      <w:proofErr w:type="gramEnd"/>
      <w:r>
        <w:rPr>
          <w:color w:val="auto"/>
          <w:sz w:val="28"/>
          <w:szCs w:val="28"/>
        </w:rPr>
        <w:t xml:space="preserve">, прозрачный, бесформенный. Кислород и углекислый газ в составе воздуха. Значение для живых организмов.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Полет – приспособление к передвижению. «Воздухоплаватели» - животные (насекомые, птицы, млекопитающие). «Воздухоплаватели» - растения (перенос ветром пыльцы, семян, плодов растений).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занятия: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познавательная беседа «Воздух и жизнь» (Александрова Ю.Н. стр.186)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игра-экспериментирование «Поиск воздуха» (Мартынова А.Е. стр.169)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исследовательская работа «Почувствуй воздух» (по Рыжовой Н.А.)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изготовление ветряка и исследование направления воздуха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игра «Что полезно, что вредно для дыхания», «Неприятно дышать» (</w:t>
      </w:r>
      <w:proofErr w:type="spellStart"/>
      <w:r>
        <w:rPr>
          <w:color w:val="auto"/>
          <w:sz w:val="28"/>
          <w:szCs w:val="28"/>
        </w:rPr>
        <w:t>Горбатенко</w:t>
      </w:r>
      <w:proofErr w:type="spellEnd"/>
      <w:r>
        <w:rPr>
          <w:color w:val="auto"/>
          <w:sz w:val="28"/>
          <w:szCs w:val="28"/>
        </w:rPr>
        <w:t xml:space="preserve"> О.Ф. стр.57)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исследовательская работа «Строение пера птицы»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игры-идентификации «Полет шмеля», «Мы – бабочки», « Я – стрекоза»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опыт «Свойства воздуха» (</w:t>
      </w:r>
      <w:proofErr w:type="spellStart"/>
      <w:r>
        <w:rPr>
          <w:color w:val="auto"/>
          <w:sz w:val="28"/>
          <w:szCs w:val="28"/>
        </w:rPr>
        <w:t>Горькова</w:t>
      </w:r>
      <w:proofErr w:type="spellEnd"/>
      <w:r>
        <w:rPr>
          <w:color w:val="auto"/>
          <w:sz w:val="28"/>
          <w:szCs w:val="28"/>
        </w:rPr>
        <w:t xml:space="preserve"> Л.Г стр. 37)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 «Ветерок» (Моисеева Л.Г. стр.71)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исследовательская работа «Строение семян-летучек деревьев» (клен, ясень, береза, сосна)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исследование-сравнение семян, переносимых ветром и животными.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2.3. Вода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Водная оболочка Земли: вода на глобусе и на карте. Свойства воды: текучесть, прозрачность, без запаха и вкуса. Три состояния воды: твердое, жидкое, парообразное. Явления дождя, тумана, снега. Круговорот воды в природе. Значение вода для жизни.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Приспособление к жизни в водной среде у животных на примере лягушки, рыбы, тюленя (органы передвижения: плавники, перепонки, ласты, обтекаемая форма тела, кожные покровы (чешуя у рыб, слизь у лягушки, 29 </w:t>
      </w:r>
      <w:proofErr w:type="gramEnd"/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гладкость кожи у млекопитающих); органы дыхания – жабры, кожа, легкие. Приспособление к жизни в водной среде на примере кувшинки, элодеи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(плавающие и полностью погруженные в воду листья и стебли).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занятия: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эксперименты с водой (Журавлева Л.С. стр. 100)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опыт «Где есть вода» (</w:t>
      </w:r>
      <w:proofErr w:type="spellStart"/>
      <w:r>
        <w:rPr>
          <w:color w:val="auto"/>
          <w:sz w:val="28"/>
          <w:szCs w:val="28"/>
        </w:rPr>
        <w:t>Дыбина</w:t>
      </w:r>
      <w:proofErr w:type="spellEnd"/>
      <w:r>
        <w:rPr>
          <w:color w:val="auto"/>
          <w:sz w:val="28"/>
          <w:szCs w:val="28"/>
        </w:rPr>
        <w:t xml:space="preserve"> О.В. стр. 34)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исследовательская работа «Твердая вода» </w:t>
      </w:r>
      <w:proofErr w:type="gramStart"/>
      <w:r>
        <w:rPr>
          <w:color w:val="auto"/>
          <w:sz w:val="28"/>
          <w:szCs w:val="28"/>
        </w:rPr>
        <w:t xml:space="preserve">( </w:t>
      </w:r>
      <w:proofErr w:type="gramEnd"/>
      <w:r>
        <w:rPr>
          <w:color w:val="auto"/>
          <w:sz w:val="28"/>
          <w:szCs w:val="28"/>
        </w:rPr>
        <w:t xml:space="preserve">свойства снега)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беседа-рассуждение «Наш дом родной» (</w:t>
      </w:r>
      <w:proofErr w:type="spellStart"/>
      <w:r>
        <w:rPr>
          <w:color w:val="auto"/>
          <w:sz w:val="28"/>
          <w:szCs w:val="28"/>
        </w:rPr>
        <w:t>Горькова</w:t>
      </w:r>
      <w:proofErr w:type="spellEnd"/>
      <w:r>
        <w:rPr>
          <w:color w:val="auto"/>
          <w:sz w:val="28"/>
          <w:szCs w:val="28"/>
        </w:rPr>
        <w:t xml:space="preserve"> Л.Г. стр.40)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чтение и обсуждение сказки «Круговорот воды в природе» (</w:t>
      </w:r>
      <w:proofErr w:type="spellStart"/>
      <w:r>
        <w:rPr>
          <w:color w:val="auto"/>
          <w:sz w:val="28"/>
          <w:szCs w:val="28"/>
        </w:rPr>
        <w:t>Дошк</w:t>
      </w:r>
      <w:proofErr w:type="spellEnd"/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восп</w:t>
      </w:r>
      <w:proofErr w:type="spellEnd"/>
      <w:r>
        <w:rPr>
          <w:color w:val="auto"/>
          <w:sz w:val="28"/>
          <w:szCs w:val="28"/>
        </w:rPr>
        <w:t xml:space="preserve">. 1997 №7)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наблюдение за жизнью рыб в аквариумах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 «Капелька жизни»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наблюдение за сезонными изменениями в природе (зима, осень, весна)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экскурсия к водоему (зимой, осенью)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3. Три «королевства» природы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3.1. «Подземное королевство»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«Королева- Почва»: происхождение почвы, состав, важность для жизни на Земле. Особенности условий подземной среды обитания: отсутствие света, влажность, наличие воздуха, относительно постоянная температура.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Почвенные обитатели: насекомые, черви, грибы, корни растений, роющие млекопитающие. Особенности строения, приспособленность к подземному образу жизни, пищевые связи. Дождевые черви – «верные солдаты королевства».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занятия.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опыты с почвой: состав, запах, цвет, </w:t>
      </w:r>
      <w:proofErr w:type="spellStart"/>
      <w:r>
        <w:rPr>
          <w:color w:val="auto"/>
          <w:sz w:val="28"/>
          <w:szCs w:val="28"/>
        </w:rPr>
        <w:t>влагоемкость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опыт по обнаружению воздуха в почве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занятие-эксперимент «Что есть в почве» (Мартынова Е.А. стр.115)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исследовательская работа «Дождевой червяк – кто ты, какой ты»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игра-идентификация «Проложим путь под землей» (дождевые черви)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эксперимент «Где лучше расти» (Мартынова Е.А. стр.114)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 «Проложим подземный путь»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наблюдение за червями на улице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экскурсия в зоопарк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3.2. «Наземно-воздушное королевство»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Разнообразие климатических условий по всему земному шару (тропики, жаркие пустыни, холодная тундра, ледники.</w:t>
      </w:r>
      <w:proofErr w:type="gramEnd"/>
      <w:r>
        <w:rPr>
          <w:color w:val="auto"/>
          <w:sz w:val="28"/>
          <w:szCs w:val="28"/>
        </w:rPr>
        <w:t xml:space="preserve"> Особенности условий наземно-воздушной среды обитания (умеренные широты): изменение освещенности, температуры, влажности в связи со сменой дня и ночи, времени года; осадки, ветры, солнечное излучение.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«Король Лес» - разнообразие животных и растений на планете, пищевые цепи в лесном сообществе. Значение леса для человека.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занятия: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игра-сравнение: </w:t>
      </w:r>
      <w:proofErr w:type="gramStart"/>
      <w:r>
        <w:rPr>
          <w:color w:val="auto"/>
          <w:sz w:val="28"/>
          <w:szCs w:val="28"/>
        </w:rPr>
        <w:t xml:space="preserve">«Мишка бурый – мишка белый» (приспособленность к условиям обитания 30 </w:t>
      </w:r>
      <w:proofErr w:type="gramEnd"/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просмотр видеофильмов о животных обитателях леса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 «Белый медведь на севере»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уход за животными уголка природы и зооуголка экологического центра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игра «В зоопарке» (</w:t>
      </w:r>
      <w:proofErr w:type="spellStart"/>
      <w:r>
        <w:rPr>
          <w:color w:val="auto"/>
          <w:sz w:val="28"/>
          <w:szCs w:val="28"/>
        </w:rPr>
        <w:t>Грехова</w:t>
      </w:r>
      <w:proofErr w:type="spellEnd"/>
      <w:r>
        <w:rPr>
          <w:color w:val="auto"/>
          <w:sz w:val="28"/>
          <w:szCs w:val="28"/>
        </w:rPr>
        <w:t xml:space="preserve"> Л.Г. стр.102)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экскурсия в музей природы </w:t>
      </w:r>
      <w:proofErr w:type="gramStart"/>
      <w:r>
        <w:rPr>
          <w:color w:val="auto"/>
          <w:sz w:val="28"/>
          <w:szCs w:val="28"/>
        </w:rPr>
        <w:t>г</w:t>
      </w:r>
      <w:proofErr w:type="gramEnd"/>
      <w:r>
        <w:rPr>
          <w:color w:val="auto"/>
          <w:sz w:val="28"/>
          <w:szCs w:val="28"/>
        </w:rPr>
        <w:t xml:space="preserve">. Екатеринбурга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рассматривание глобуса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мастерская «Вылечим книжки»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стих. «От края и до </w:t>
      </w:r>
      <w:proofErr w:type="gramStart"/>
      <w:r>
        <w:rPr>
          <w:color w:val="auto"/>
          <w:sz w:val="28"/>
          <w:szCs w:val="28"/>
        </w:rPr>
        <w:t>каря</w:t>
      </w:r>
      <w:proofErr w:type="gramEnd"/>
      <w:r>
        <w:rPr>
          <w:color w:val="auto"/>
          <w:sz w:val="28"/>
          <w:szCs w:val="28"/>
        </w:rPr>
        <w:t xml:space="preserve">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игра «Кто как двигается «</w:t>
      </w:r>
      <w:proofErr w:type="gramStart"/>
      <w:r>
        <w:rPr>
          <w:color w:val="auto"/>
          <w:sz w:val="28"/>
          <w:szCs w:val="28"/>
        </w:rPr>
        <w:t xml:space="preserve">( </w:t>
      </w:r>
      <w:proofErr w:type="gramEnd"/>
      <w:r>
        <w:rPr>
          <w:color w:val="auto"/>
          <w:sz w:val="28"/>
          <w:szCs w:val="28"/>
        </w:rPr>
        <w:t xml:space="preserve">Моисеева Л.В. стр.60)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обобщающее занятие-моделирование «Полет в космос» (жизненно важные потребности живых организмов).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1.3. «Водное королевство»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Пресные и соленые водоемы на Земле: океаны, моря, реки, озера, болота. </w:t>
      </w:r>
      <w:proofErr w:type="gramStart"/>
      <w:r>
        <w:rPr>
          <w:color w:val="auto"/>
          <w:sz w:val="28"/>
          <w:szCs w:val="28"/>
        </w:rPr>
        <w:t>Обитатели морей и океанов: водоросли, беспозвоночные, рыбы, рептилии, млекопитающие: пищевые цепочки.</w:t>
      </w:r>
      <w:proofErr w:type="gramEnd"/>
      <w:r>
        <w:rPr>
          <w:color w:val="auto"/>
          <w:sz w:val="28"/>
          <w:szCs w:val="28"/>
        </w:rPr>
        <w:t xml:space="preserve"> Особенности водной среды обитания: температура, наличие кислорода, проницаем ость для света в зависимости от глубины, мутности воды.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«Королева речка»: сообщество животных и растений – пресноводных обитателей. Водные членистоногие: паук-серебрянка, личинка стрекозы, жук-плавунец, приспособленность к жизни в водной среде. Пищевые связи. Рыбы (карп, лещ, окунь, щука). Лягушки: особенности жизни в двух средах.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Водоплавающие и околоводные птицы: особенности строения в зависимости от способа питания и передвижения (цапля, журавль, утка, кулик, пеликан). Водные млекопитающие: особенности строения и пищевые связи (на примере бобра). Проблема экономии пресной воды.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занятия: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приготовление солевых растворов разной концентрации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игра-моделирование «Морские и пресноводные животные»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 «Земля-вода-воздух»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опыт «Определение мутности воды»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наблюдение за жизнью рыб в аквариумах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просмотр видеофильмов о жизни и взаимосвязях водных обитателях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 - идентификация «Водоплавающие птицы»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исследовательская деятельность «Выделение кислорода элодеей на свету»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игра-экспериментирование «Сколько воды нужно чтобы умыться.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4. Я – Человек!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Человек как живой организм. Системы жизнеобеспечения: пищеварительная, дыхательная, выделительная, кровеносная, нервная, репродуктивная.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«Солнышко на завтрак»: от энергии солнца к энергии жизнедеятельности. Что такое здоровье. Вредные и полезные привычки. Ответственность человека за свое здоровье.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занятия: </w:t>
      </w:r>
      <w:r>
        <w:rPr>
          <w:color w:val="auto"/>
          <w:sz w:val="28"/>
          <w:szCs w:val="28"/>
        </w:rPr>
        <w:t xml:space="preserve">31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- </w:t>
      </w:r>
      <w:r>
        <w:rPr>
          <w:color w:val="auto"/>
          <w:sz w:val="28"/>
          <w:szCs w:val="28"/>
        </w:rPr>
        <w:t xml:space="preserve">рисование «Я и мой мир»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проект «Мое генеалогическое древо»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 сочинение «Мама + Папа = Я» (чем похож на мама или папу, но надо учитывать душевное состояние детей из неполных семей.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 xml:space="preserve">Можно сравнить с бабушкой или дедушкой) </w:t>
      </w:r>
      <w:proofErr w:type="gramEnd"/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 «Фрукты, овощи»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 «Солнышко на завтрак» (пищевая цепочка)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 «Как я устроен»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комплекс физических упражнений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экскурсия в кабинет врача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наблюдения за кожей (</w:t>
      </w:r>
      <w:proofErr w:type="gramStart"/>
      <w:r>
        <w:rPr>
          <w:color w:val="auto"/>
          <w:sz w:val="28"/>
          <w:szCs w:val="28"/>
        </w:rPr>
        <w:t>чистая</w:t>
      </w:r>
      <w:proofErr w:type="gramEnd"/>
      <w:r>
        <w:rPr>
          <w:color w:val="auto"/>
          <w:sz w:val="28"/>
          <w:szCs w:val="28"/>
        </w:rPr>
        <w:t xml:space="preserve">, грязная)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игра «</w:t>
      </w:r>
      <w:proofErr w:type="gramStart"/>
      <w:r>
        <w:rPr>
          <w:color w:val="auto"/>
          <w:sz w:val="28"/>
          <w:szCs w:val="28"/>
        </w:rPr>
        <w:t>Полезные</w:t>
      </w:r>
      <w:proofErr w:type="gramEnd"/>
      <w:r>
        <w:rPr>
          <w:color w:val="auto"/>
          <w:sz w:val="28"/>
          <w:szCs w:val="28"/>
        </w:rPr>
        <w:t xml:space="preserve"> - неполезные» (</w:t>
      </w:r>
      <w:proofErr w:type="spellStart"/>
      <w:r>
        <w:rPr>
          <w:color w:val="auto"/>
          <w:sz w:val="28"/>
          <w:szCs w:val="28"/>
        </w:rPr>
        <w:t>Горькова</w:t>
      </w:r>
      <w:proofErr w:type="spellEnd"/>
      <w:r>
        <w:rPr>
          <w:color w:val="auto"/>
          <w:sz w:val="28"/>
          <w:szCs w:val="28"/>
        </w:rPr>
        <w:t xml:space="preserve"> стр. 61)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5. Кто на свете самый важный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Общие потребности живых организмов в условиях существования (воздух, свет, тепло, вода, питание, партнеры по размножению, члены семьи). Уникальность каждого живого существа.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Самоценность</w:t>
      </w:r>
      <w:proofErr w:type="spellEnd"/>
      <w:r>
        <w:rPr>
          <w:color w:val="auto"/>
          <w:sz w:val="28"/>
          <w:szCs w:val="28"/>
        </w:rPr>
        <w:t xml:space="preserve"> каждого живого существа, вне зависимости от нашего к нему отношения. Все мы - соседи по планете. Праздник «День Земли».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занятия.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занятие - размышление «Кто на свете всех важнее»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 «Как прекрасен этот мир»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опыт «Растения на свету и в темноте»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опыт «Луковица в воде, и без воды»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эксперимент «Растение под полиэтиленовым мешком»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игра «Что было бы, если исчезли…»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опыт с солнцем (</w:t>
      </w:r>
      <w:proofErr w:type="spellStart"/>
      <w:r>
        <w:rPr>
          <w:color w:val="auto"/>
          <w:sz w:val="28"/>
          <w:szCs w:val="28"/>
        </w:rPr>
        <w:t>Горькова</w:t>
      </w:r>
      <w:proofErr w:type="spellEnd"/>
      <w:r>
        <w:rPr>
          <w:color w:val="auto"/>
          <w:sz w:val="28"/>
          <w:szCs w:val="28"/>
        </w:rPr>
        <w:t xml:space="preserve"> Л.Г. стр.132)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экскурсия в зоопарк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 рисунков, плакатов к празднику «День Земли».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Требования к знаниям и умениям учащихся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(третий год обучения)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Учащиеся к концу 3 класса должны знать: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наша планета Земля - живая. Глобус – модель Земли. Урал, уральские горы на глобусе и карте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экология – наука о взаимодействии человека, всех живых существ с окружающей средой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природа – все, что нас окружает: живая, неживая, рукотворная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человек – часть природы, живет в обществе других людей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причину смены дня и ночи на Земле, сезонов года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положительное и отрицательное влияние человека на природу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три основные среды обитания живых существ: наземно-воздушная, подземная, водная 32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формы поверхности: равнины, горы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 природе существует круговорот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тела и вещества, их свойства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свойства воды, воздуха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состав почвы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органы растения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разнообразие растений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питание, дыхание, размножение, строение, значение, охрана растений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отличие животных от растений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разнообразие животных: строение, питание, дыхание, размножение, охрана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домашние животные, их предки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значение воды, воздуха для жизни животных и растений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признаки живого организма: двигается, дышит, питается, размножается, выделяет отходы, приспосабливается к среде обитания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хищные и растительноядные животные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правила ухода за домашними животными, их потребности в условиях существования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правила ухода за комнатными растениями, их потребности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каждое живое существо уникально и самоценно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Учащиеся к концу 3 класса должны уметь: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находить Урал на глобусе и карте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вести наблюдения за животными уголка природы, зоопарка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вести наблюдения за сезонными изменениями в природе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различать естественные и рукотворные объекты окружающего мира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различать зрительные, тактильные, осязательные, обонятельные, вкусовые ощущения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различать около 20 видов животных разных систематических групп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различать около 10 видов растений (деревья, кустарники, травы)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различать признаки приспособления к полету, передвижению по воде, по земле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классифицировать животных, растения по средам обитания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изображать способы передвижения разных животных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определять по строению семена деревьев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определять состояние воды: твердое, жидкое, газообразное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выстраивать элементарные цепи питания: «растение – растительноядное животное – хищник»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вести уход за животными и растениями уголка природы </w:t>
      </w:r>
    </w:p>
    <w:p w:rsidR="004C2D90" w:rsidRDefault="004C2D90" w:rsidP="004C2D90">
      <w:pPr>
        <w:ind w:left="142"/>
        <w:rPr>
          <w:sz w:val="28"/>
          <w:szCs w:val="28"/>
        </w:rPr>
      </w:pPr>
      <w:r>
        <w:rPr>
          <w:sz w:val="28"/>
          <w:szCs w:val="28"/>
        </w:rPr>
        <w:t>- различать по внешнему виду животных и растений, которые страдают и нуждаются в скорой помощи.</w:t>
      </w:r>
    </w:p>
    <w:p w:rsidR="004C2D90" w:rsidRDefault="004C2D90" w:rsidP="004C2D90">
      <w:pPr>
        <w:ind w:left="142"/>
        <w:rPr>
          <w:sz w:val="28"/>
          <w:szCs w:val="28"/>
        </w:rPr>
      </w:pP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Четвертый год обучения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604"/>
        <w:gridCol w:w="1302"/>
        <w:gridCol w:w="1302"/>
        <w:gridCol w:w="2604"/>
      </w:tblGrid>
      <w:tr w:rsidR="004C2D90">
        <w:trPr>
          <w:trHeight w:val="286"/>
        </w:trPr>
        <w:tc>
          <w:tcPr>
            <w:tcW w:w="2604" w:type="dxa"/>
          </w:tcPr>
          <w:p w:rsidR="004C2D90" w:rsidRDefault="004C2D90">
            <w:pPr>
              <w:pStyle w:val="Default"/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Учебно-тематический план </w:t>
            </w:r>
            <w:r>
              <w:t xml:space="preserve">№ </w:t>
            </w:r>
          </w:p>
        </w:tc>
        <w:tc>
          <w:tcPr>
            <w:tcW w:w="2604" w:type="dxa"/>
            <w:gridSpan w:val="2"/>
          </w:tcPr>
          <w:p w:rsidR="004C2D90" w:rsidRDefault="004C2D90">
            <w:pPr>
              <w:pStyle w:val="Default"/>
            </w:pPr>
            <w:r>
              <w:t xml:space="preserve">Тематический план </w:t>
            </w:r>
          </w:p>
        </w:tc>
        <w:tc>
          <w:tcPr>
            <w:tcW w:w="2604" w:type="dxa"/>
          </w:tcPr>
          <w:p w:rsidR="004C2D90" w:rsidRDefault="004C2D90">
            <w:pPr>
              <w:pStyle w:val="Default"/>
            </w:pPr>
            <w:r>
              <w:t xml:space="preserve">Общее </w:t>
            </w:r>
          </w:p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кол-во часов </w:t>
            </w:r>
          </w:p>
        </w:tc>
      </w:tr>
      <w:tr w:rsidR="004C2D90">
        <w:trPr>
          <w:trHeight w:val="127"/>
        </w:trPr>
        <w:tc>
          <w:tcPr>
            <w:tcW w:w="260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604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Моя Родина на планете Земля </w:t>
            </w:r>
          </w:p>
        </w:tc>
        <w:tc>
          <w:tcPr>
            <w:tcW w:w="260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</w:tr>
      <w:tr w:rsidR="004C2D90">
        <w:trPr>
          <w:trHeight w:val="127"/>
        </w:trPr>
        <w:tc>
          <w:tcPr>
            <w:tcW w:w="260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604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Край наш любимый </w:t>
            </w:r>
          </w:p>
        </w:tc>
        <w:tc>
          <w:tcPr>
            <w:tcW w:w="260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</w:tr>
      <w:tr w:rsidR="004C2D90">
        <w:trPr>
          <w:trHeight w:val="127"/>
        </w:trPr>
        <w:tc>
          <w:tcPr>
            <w:tcW w:w="260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604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 природы </w:t>
            </w:r>
          </w:p>
        </w:tc>
        <w:tc>
          <w:tcPr>
            <w:tcW w:w="260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4C2D90">
        <w:trPr>
          <w:trHeight w:val="127"/>
        </w:trPr>
        <w:tc>
          <w:tcPr>
            <w:tcW w:w="260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604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Сохраним планету </w:t>
            </w:r>
            <w:proofErr w:type="gramStart"/>
            <w:r>
              <w:rPr>
                <w:sz w:val="28"/>
                <w:szCs w:val="28"/>
              </w:rPr>
              <w:t>живой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0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4C2D90">
        <w:trPr>
          <w:trHeight w:val="127"/>
        </w:trPr>
        <w:tc>
          <w:tcPr>
            <w:tcW w:w="260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2604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- люди </w:t>
            </w:r>
          </w:p>
        </w:tc>
        <w:tc>
          <w:tcPr>
            <w:tcW w:w="260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</w:tr>
      <w:tr w:rsidR="004C2D90">
        <w:trPr>
          <w:trHeight w:val="127"/>
        </w:trPr>
        <w:tc>
          <w:tcPr>
            <w:tcW w:w="260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604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Цветы на деревьях </w:t>
            </w:r>
          </w:p>
        </w:tc>
        <w:tc>
          <w:tcPr>
            <w:tcW w:w="2604" w:type="dxa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4C2D90">
        <w:trPr>
          <w:trHeight w:val="125"/>
        </w:trPr>
        <w:tc>
          <w:tcPr>
            <w:tcW w:w="3906" w:type="dxa"/>
            <w:gridSpan w:val="2"/>
          </w:tcPr>
          <w:p w:rsidR="004C2D90" w:rsidRDefault="004C2D90">
            <w:pPr>
              <w:pStyle w:val="Default"/>
            </w:pPr>
            <w:r>
              <w:t xml:space="preserve">Итого: </w:t>
            </w:r>
          </w:p>
        </w:tc>
        <w:tc>
          <w:tcPr>
            <w:tcW w:w="3906" w:type="dxa"/>
            <w:gridSpan w:val="2"/>
          </w:tcPr>
          <w:p w:rsidR="004C2D90" w:rsidRDefault="004C2D9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34 </w:t>
            </w:r>
          </w:p>
        </w:tc>
      </w:tr>
    </w:tbl>
    <w:p w:rsidR="004C2D90" w:rsidRDefault="004C2D90" w:rsidP="004C2D90">
      <w:pPr>
        <w:ind w:left="142"/>
      </w:pPr>
    </w:p>
    <w:p w:rsidR="004C2D90" w:rsidRDefault="004C2D90" w:rsidP="004C2D90">
      <w:pPr>
        <w:ind w:left="142"/>
      </w:pP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Содержание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1. Моя Родина на планете Земля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Форма и размеры Земли. Движение Земли вокруг своей оси и вокруг Солнца. Карта полушарий. Материки и океаны Земли. Разнообразные условия жизни на Земле, причины (свет и тепло).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Основные природные зоны России (тундра, лесотундра, степь, зона арктических пустынь). Особенности природных условий в каждой зоне, разнообразие организмов, их приспособленность к условиям жизни.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Вода – источник жизни на Земле. Водоемы России (реки, озера, моря), некоторые крупные города. Ответственность людей за будущее планеты Земля.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Игры и практические занятия: </w:t>
      </w:r>
    </w:p>
    <w:p w:rsidR="004C2D90" w:rsidRDefault="004C2D90" w:rsidP="004C2D90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беседа «Планета Земля» (Александрова Ю.Н. стр.168 </w:t>
      </w:r>
      <w:proofErr w:type="gramEnd"/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эксперименты с растениями (Иванова А.И.)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рисование «Речка-матушка»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экологический проект «Мусорная фантазия» (уборка территории вокруг школы)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дид</w:t>
      </w:r>
      <w:proofErr w:type="spellEnd"/>
      <w:r>
        <w:rPr>
          <w:sz w:val="28"/>
          <w:szCs w:val="28"/>
        </w:rPr>
        <w:t xml:space="preserve">. игра «Найди отгадку»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экологический проект «Помоги дереву»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опыт «Черный космос», «Вращающаяся Земля» (</w:t>
      </w:r>
      <w:proofErr w:type="spellStart"/>
      <w:r>
        <w:rPr>
          <w:sz w:val="28"/>
          <w:szCs w:val="28"/>
        </w:rPr>
        <w:t>Дыбина</w:t>
      </w:r>
      <w:proofErr w:type="spellEnd"/>
      <w:r>
        <w:rPr>
          <w:sz w:val="28"/>
          <w:szCs w:val="28"/>
        </w:rPr>
        <w:t xml:space="preserve"> О.В. стр.111)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экскурсия к водоему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наблюдения на прогулке за животными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экскурсия в зоопарк, наблюдение за животными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рисование «Планета жизни»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проведение совместных акций с Городским экологическим центром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2. Край наш любимый </w:t>
      </w:r>
    </w:p>
    <w:p w:rsidR="004C2D90" w:rsidRDefault="004C2D90" w:rsidP="004C2D90">
      <w:pPr>
        <w:pStyle w:val="Default"/>
        <w:rPr>
          <w:sz w:val="28"/>
          <w:szCs w:val="28"/>
        </w:rPr>
      </w:pP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Урал – кладовая самоцветов. Уральские сказы Бажова П.П. Урал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трана гор и леса. Урал – страна рек. Верховья реки Исеть – место основания Екатеринбурга. Главные реки Урала.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Животные и растения уральского леса: видовое разнообразие, «этажи леса», пищевые цепочки в лесном сообществе. Ценность каждого живого существа. </w:t>
      </w:r>
    </w:p>
    <w:p w:rsidR="004C2D90" w:rsidRDefault="004C2D90" w:rsidP="004C2D9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Игры и практические занятия: </w:t>
      </w:r>
      <w:r>
        <w:rPr>
          <w:sz w:val="28"/>
          <w:szCs w:val="28"/>
        </w:rPr>
        <w:t xml:space="preserve">35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экскурсия в Геологический музей «Уральские самоцветы»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 по впечатлению «Серебряное копытце»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просмотр видеофильмов о животных леса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наблюдение за птицами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экологический проект «Помогите птицам»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игры «Этажи леса», «Дятлы и ели» и др.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игры на ощущения «Узнай на вкус», «Узнай на ощупь» (шишка, ветка, дерево)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проект «</w:t>
      </w:r>
      <w:proofErr w:type="gramStart"/>
      <w:r>
        <w:rPr>
          <w:color w:val="auto"/>
          <w:sz w:val="28"/>
          <w:szCs w:val="28"/>
        </w:rPr>
        <w:t>Удивительное</w:t>
      </w:r>
      <w:proofErr w:type="gramEnd"/>
      <w:r>
        <w:rPr>
          <w:color w:val="auto"/>
          <w:sz w:val="28"/>
          <w:szCs w:val="28"/>
        </w:rPr>
        <w:t xml:space="preserve"> под ногами» (Масленникова М.Н. стр.81)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проект совместно с Городским экологическим центром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- игра «Путешествие по родному краю» (Журавлева Л.С. стр.41 </w:t>
      </w:r>
      <w:proofErr w:type="gramEnd"/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экскурсии по родному городу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проект «Берегите природу» (Масленникова О.М. стр51) </w:t>
      </w:r>
    </w:p>
    <w:p w:rsidR="004C2D90" w:rsidRDefault="004C2D90" w:rsidP="004C2D90">
      <w:pPr>
        <w:pStyle w:val="Default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8"/>
          <w:szCs w:val="28"/>
        </w:rPr>
        <w:t>3. Б</w:t>
      </w:r>
      <w:r>
        <w:rPr>
          <w:b/>
          <w:bCs/>
          <w:i/>
          <w:iCs/>
          <w:color w:val="auto"/>
          <w:sz w:val="22"/>
          <w:szCs w:val="22"/>
        </w:rPr>
        <w:t xml:space="preserve">ОЛЬ ПРИРОДЫ </w:t>
      </w:r>
    </w:p>
    <w:p w:rsidR="004C2D90" w:rsidRDefault="004C2D90" w:rsidP="004C2D90">
      <w:pPr>
        <w:pStyle w:val="Default"/>
        <w:rPr>
          <w:color w:val="auto"/>
          <w:sz w:val="22"/>
          <w:szCs w:val="22"/>
        </w:rPr>
      </w:pP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Здоровье людей и здоровье окружающей среды. Примеры плохого влияния человека на природу: мусор, шум, дым. Проблема бездомных животных.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Примеры созидательной деятельности человека: обустройство улиц и парков, создание заповедников, </w:t>
      </w:r>
      <w:proofErr w:type="spellStart"/>
      <w:r>
        <w:rPr>
          <w:color w:val="auto"/>
          <w:sz w:val="28"/>
          <w:szCs w:val="28"/>
        </w:rPr>
        <w:t>подкармливание</w:t>
      </w:r>
      <w:proofErr w:type="spellEnd"/>
      <w:r>
        <w:rPr>
          <w:color w:val="auto"/>
          <w:sz w:val="28"/>
          <w:szCs w:val="28"/>
        </w:rPr>
        <w:t xml:space="preserve"> диких животных (птицы, лоси, косули), экономия природных ресурсов (вода, древесина (бумага, деревянные вещи и др.), электроэнергия), очистка и вторичное использование отходов производства. </w:t>
      </w:r>
      <w:proofErr w:type="gramEnd"/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занятия: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обследование территории в окрестностях школы: «Что хорошо и что плохо для природы и для самого человека?»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рисование: «Теплые ладошки» (сохраним, согреем, приютим…)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правила поведения в природе: самостоятельная формулировка и рисование природоохранных знаков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практическая работа: «Сколько воды нужно человеку?» (</w:t>
      </w:r>
      <w:proofErr w:type="spellStart"/>
      <w:r>
        <w:rPr>
          <w:color w:val="auto"/>
          <w:sz w:val="28"/>
          <w:szCs w:val="28"/>
        </w:rPr>
        <w:t>дошк</w:t>
      </w:r>
      <w:proofErr w:type="spellEnd"/>
      <w:r>
        <w:rPr>
          <w:color w:val="auto"/>
          <w:sz w:val="28"/>
          <w:szCs w:val="28"/>
        </w:rPr>
        <w:t xml:space="preserve">. воспитание. 1997. №7)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мастерская «Умелые руки»: изготовление кормушек для птиц; поделки из отходных материалов (игрушки, предметы быта, сувениры); изготовление папье-маше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экологическая акция «Поможем природе» (совместно с родителями)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опыт рефлексии «Я и Природа» (беседа, рисование).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4. С</w:t>
      </w:r>
      <w:r>
        <w:rPr>
          <w:b/>
          <w:bCs/>
          <w:i/>
          <w:iCs/>
          <w:color w:val="auto"/>
          <w:sz w:val="22"/>
          <w:szCs w:val="22"/>
        </w:rPr>
        <w:t xml:space="preserve">ОХРАНИМ ПЛАНЕТУ </w:t>
      </w:r>
      <w:proofErr w:type="gramStart"/>
      <w:r>
        <w:rPr>
          <w:b/>
          <w:bCs/>
          <w:i/>
          <w:iCs/>
          <w:color w:val="auto"/>
          <w:sz w:val="22"/>
          <w:szCs w:val="22"/>
        </w:rPr>
        <w:t>ЖИВОЙ</w:t>
      </w:r>
      <w:proofErr w:type="gramEnd"/>
      <w:r>
        <w:rPr>
          <w:b/>
          <w:bCs/>
          <w:i/>
          <w:iCs/>
          <w:color w:val="auto"/>
          <w:sz w:val="28"/>
          <w:szCs w:val="28"/>
        </w:rPr>
        <w:t xml:space="preserve">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Экологические катастрофы – дело рук человеческих. Загрязнение воды, воздуха, почвы – промышленностью, транспортом, бытовыми отходами. Разорение мест обитания животных. Красная книга – призыв о помощи. Красная книга Среднего Урала.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День Земли. Мы все – дети Природы. Человек – разумный, созидающий, чувствующий. Ценность и уникальность природы Земли. Личный кодекс поведения в природе. Праздник «День планеты». 36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Игры и практические занятия: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опыт </w:t>
      </w:r>
      <w:proofErr w:type="spellStart"/>
      <w:r>
        <w:rPr>
          <w:color w:val="auto"/>
          <w:sz w:val="28"/>
          <w:szCs w:val="28"/>
        </w:rPr>
        <w:t>эмпатии</w:t>
      </w:r>
      <w:proofErr w:type="spellEnd"/>
      <w:r>
        <w:rPr>
          <w:color w:val="auto"/>
          <w:sz w:val="28"/>
          <w:szCs w:val="28"/>
        </w:rPr>
        <w:t xml:space="preserve">: «Почувствуй природу»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r>
        <w:rPr>
          <w:color w:val="auto"/>
          <w:sz w:val="28"/>
          <w:szCs w:val="28"/>
        </w:rPr>
        <w:t>практ</w:t>
      </w:r>
      <w:proofErr w:type="spellEnd"/>
      <w:r>
        <w:rPr>
          <w:color w:val="auto"/>
          <w:sz w:val="28"/>
          <w:szCs w:val="28"/>
        </w:rPr>
        <w:t xml:space="preserve">. работа «Мусор, который мы производим» (сортировка: разлагаемый и не разлагаемый в естественных условиях мусор)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проект «Добрый поступок»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мастерская «Умелые руки»: ремонт книг и изготовление поделок из отходных материалов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обследование - экологическая оценка территории вокруг школы «Что нас окружает?»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прогулка «Зеленая роща – зона отдыха»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экологическая акция (совместно с родителями) «Поможем природе!»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 </w:t>
      </w:r>
      <w:proofErr w:type="spellStart"/>
      <w:r>
        <w:rPr>
          <w:color w:val="auto"/>
          <w:sz w:val="28"/>
          <w:szCs w:val="28"/>
        </w:rPr>
        <w:t>мпатическое</w:t>
      </w:r>
      <w:proofErr w:type="spellEnd"/>
      <w:r>
        <w:rPr>
          <w:color w:val="auto"/>
          <w:sz w:val="28"/>
          <w:szCs w:val="28"/>
        </w:rPr>
        <w:t xml:space="preserve"> внимание «Все живое вокруг меня»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правила поведения в природе и в быту: самостоятельная формулировка личных правил поведения: «Что я могу…».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5. Я – Человек!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Человек как общественное (социальное) существо. Мой социум: семья, группа детского сада, друзья во дворе. «Искусственная (рукотворная) природа» - сделанная руками человека. Здоровье физическое и духовное.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Человек как культурное (духовное) существо. Человек – творец, созидатель. Природа – неиссякаемый источник вдохновения. Ответственность человека за поступки в природе.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занятия: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экскурсия: "Естественная и искусственная природа вокруг нас"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изготовление поделок из природных и отходных материалов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опыт ощущений: "Теплое дерево" (сравнение ощущений после прикосновений к холодному металлическому столбу и дереву)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рисование: "Я и Природа"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природоохранные акции «Елочка – она живая», «Бой Королю мусора и принцессе Замарашке», «Поможем пернатым друзьям»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праздник «День здоровья» (спортивное соревнование)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экскурсия в музей Природы </w:t>
      </w:r>
    </w:p>
    <w:p w:rsidR="004C2D90" w:rsidRDefault="004C2D90" w:rsidP="004C2D90">
      <w:pPr>
        <w:pStyle w:val="Default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8"/>
          <w:szCs w:val="28"/>
        </w:rPr>
        <w:t>6. Ц</w:t>
      </w:r>
      <w:r>
        <w:rPr>
          <w:b/>
          <w:bCs/>
          <w:i/>
          <w:iCs/>
          <w:color w:val="auto"/>
          <w:sz w:val="22"/>
          <w:szCs w:val="22"/>
        </w:rPr>
        <w:t xml:space="preserve">ВЕТЫ НА ДЕРЕВЬЯХ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Весеннее пробуждение природы: распускание листьев, появление первых насекомых, прилет птиц. Весна в художественных произведениях поэтов, писателей, художников, композиторов.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Весна – пора любви и оставления потомства. </w:t>
      </w:r>
      <w:proofErr w:type="gramStart"/>
      <w:r>
        <w:rPr>
          <w:color w:val="auto"/>
          <w:sz w:val="28"/>
          <w:szCs w:val="28"/>
        </w:rPr>
        <w:t>Размножение в мире животных: брачные наряды птиц и млекопитающих, брачные игры и ухаживания, откладывание икры (рыбы, амфибии), яиц (змеи, ящерицы, птицы) и живорождение (некоторые рыбы, млекопитающие).</w:t>
      </w:r>
      <w:proofErr w:type="gramEnd"/>
      <w:r>
        <w:rPr>
          <w:color w:val="auto"/>
          <w:sz w:val="28"/>
          <w:szCs w:val="28"/>
        </w:rPr>
        <w:t xml:space="preserve"> Развитие с превращением (лягушка, бабочка) и прямое развитие (тараканы, кузнечик). Забота о потомстве у млекопитающих (кенгуру, заяц, волк, медведь и др.).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Размножение в мире растений: шишки и семена у хвойных деревьев; цветки, плоды и семена у цветковых растений. 37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Природа прекрасна и удивительна. Праздник «Земная красота».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Игры и практические занятия: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наблюдения за признаками наступления весны в природе: «Природа пробуждается»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рисование: «Как я чувствую весну»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чтение стихотворений, рассказов о весне, о появлении потомства у животных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 по впечатлению от прослушивания музыкальных произведений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игры-идентификации «Превращения бабочки» («Гусеница-Куколка-Бабочка»), «В сумке у мамы-кенгуру», «Зайчата» и др.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наблюдения за распусканием листьев, ветроопыляемых и </w:t>
      </w:r>
      <w:proofErr w:type="spellStart"/>
      <w:r>
        <w:rPr>
          <w:color w:val="auto"/>
          <w:sz w:val="28"/>
          <w:szCs w:val="28"/>
        </w:rPr>
        <w:t>насекомоопыляемых</w:t>
      </w:r>
      <w:proofErr w:type="spellEnd"/>
      <w:r>
        <w:rPr>
          <w:color w:val="auto"/>
          <w:sz w:val="28"/>
          <w:szCs w:val="28"/>
        </w:rPr>
        <w:t xml:space="preserve"> соцветий на деревьях (клен, береза, вяз, рябина, яблоня, сирень)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исследовательские работы: «Строение шишки сосны (ели). Строение семян-летучек»; «Сколько яблонек вырастет из одного яблока?»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посадка семян цветочных культур, древесных саженцев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сочинение «Колыбельная для семечка»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рисование: «Я и Природа»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рисование «Цветочная клумба».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Требования к знаниям и умениям учащихся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(четвертый год обучения)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Учащиеся к концу 4 класса должны знать: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Земля – единственная «живая» планета, Солнце – источник тепла и света на Земле;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основные правила поведения в природе и обществе, быть ориентированы на их выполнение;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правила здорового образа жизни, правила поведения в природе и обществе;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значение семьи в жизни человека, необходимость взаимопомощи в семье;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осознавать себя гражданином России, патриотом, чувствовать ответственность за общее благополучие;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план местности и географическую карту, читать план с помощью условных знаков;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показывать на карте и суше материки, океаны, горы, равнины, моря, некоторые города России, границы России, крупные реки;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приводить примеры полезных ископаемых, их бережное использование;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что такое природное сообщество, примеры признаков приспособленности организмов к условиям жизни сообществах, взаимосвязи между обитателями природных сообществ, мероприятия по их охране;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особенности природы своего края: формы поверхности, водоемы, почву, природные и искусственные сообщества, их роль в жизни людей; 38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что такое природные зоны, характеризовать особенности природы и хозяйственной деятельности человека в основных природных зонах России, природоохранные мероприятия;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правила ухода за домашними животными, их потребности в условиях существования;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правила ухода за комнатными растениями, их потребности;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каждое живое существо самоценно;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условия подземной, наземной, и водной среды обитания живых организмов;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для сохранения исчезающих животных и растений создаются Красную книгу.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Учащиеся к концу 4 класса должны уметь: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проводить самостоятельно наблюдения в природе и элементарные опыты, используя простейшие приборы, фиксировать результаты;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давать характеристику погоды по результатам наблюдений за неделю (облачность, температура, осадки, направление ветра);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устанавливать связи между объектами и явлениями в природе;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различать зрительные, слуховые, тактильные, вкусовые, обонятельные ощущения;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оценивать, что хорошо, а что плохо в ближайшем природном окружении для природы и для самого человека;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изготавливать поделки из природного материала, отходных материалов;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самостоятельно выполнять комплекс физических упражнений;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формулировать правила поведения в природе и следовать им;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проводить элементарные обследования почвы, воды;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аккуратно обращаться с растениями и животными;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создавать благоприятные условия для жизни комнатных растений и домашних животных;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различать по внешнему виду (поведению) животных и растения, которые нуждаются в помощи;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изображать способы передвижения, особенности поведения различных животных;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выстраивать элементарные цепи питания (растение – растительноядное животное – хищник);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самостоятельно оценивать положительные и отрицательные примеры воздействия людей на природу; выстраивать свои действия сообразно ценностному отношению к природе.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Учебно-методическое обеспечение </w:t>
      </w:r>
    </w:p>
    <w:p w:rsidR="004C2D90" w:rsidRDefault="004C2D90" w:rsidP="004C2D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Глобус, географическая карта Земли; </w:t>
      </w:r>
    </w:p>
    <w:p w:rsidR="004C2D90" w:rsidRDefault="004C2D90" w:rsidP="004C2D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Картинки, иллюстрации к разделу «Мир природы»; </w:t>
      </w:r>
    </w:p>
    <w:p w:rsidR="004C2D90" w:rsidRDefault="004C2D90" w:rsidP="004C2D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Календарь погоды; </w:t>
      </w:r>
    </w:p>
    <w:p w:rsidR="004C2D90" w:rsidRDefault="004C2D90" w:rsidP="004C2D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Дидактические игры: «Чьи детки на ветке», «</w:t>
      </w:r>
      <w:proofErr w:type="spellStart"/>
      <w:r>
        <w:rPr>
          <w:color w:val="auto"/>
          <w:sz w:val="28"/>
          <w:szCs w:val="28"/>
        </w:rPr>
        <w:t>Зоолото</w:t>
      </w:r>
      <w:proofErr w:type="spellEnd"/>
      <w:r>
        <w:rPr>
          <w:color w:val="auto"/>
          <w:sz w:val="28"/>
          <w:szCs w:val="28"/>
        </w:rPr>
        <w:t xml:space="preserve">» и др. </w:t>
      </w:r>
    </w:p>
    <w:p w:rsidR="004C2D90" w:rsidRDefault="004C2D90" w:rsidP="004C2D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Художественная литература о природе;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Природоохранительные и запрещающие знаки;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39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</w:rPr>
      </w:pPr>
    </w:p>
    <w:p w:rsidR="004C2D90" w:rsidRDefault="004C2D90" w:rsidP="004C2D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Схемы способов сенсорного обследования и наблюдения за живой природой; </w:t>
      </w:r>
    </w:p>
    <w:p w:rsidR="004C2D90" w:rsidRDefault="004C2D90" w:rsidP="004C2D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Инструменты для ухода за растениями: лейка, опрыскиватель, палочки и т.д.; </w:t>
      </w:r>
    </w:p>
    <w:p w:rsidR="004C2D90" w:rsidRDefault="004C2D90" w:rsidP="004C2D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Гербарий; </w:t>
      </w:r>
    </w:p>
    <w:p w:rsidR="004C2D90" w:rsidRDefault="004C2D90" w:rsidP="004C2D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Аудиозаписи со звуками природы, видеофильмы о природе; </w:t>
      </w:r>
    </w:p>
    <w:p w:rsidR="004C2D90" w:rsidRDefault="004C2D90" w:rsidP="004C2D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</w:t>
      </w:r>
      <w:proofErr w:type="gramStart"/>
      <w:r>
        <w:rPr>
          <w:color w:val="auto"/>
          <w:sz w:val="28"/>
          <w:szCs w:val="28"/>
        </w:rPr>
        <w:t xml:space="preserve">Лабораторная посуда, приборы, материалы: колбы, мерные стаканы, термометр, бинокль, лупы, микроскоп; </w:t>
      </w:r>
      <w:proofErr w:type="gramEnd"/>
    </w:p>
    <w:p w:rsidR="004C2D90" w:rsidRDefault="004C2D90" w:rsidP="004C2D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</w:t>
      </w:r>
      <w:proofErr w:type="gramStart"/>
      <w:r>
        <w:rPr>
          <w:color w:val="auto"/>
          <w:sz w:val="28"/>
          <w:szCs w:val="28"/>
        </w:rPr>
        <w:t xml:space="preserve">Материалы для игр-экспериментов с магнитами, стеклом, резиной, льдом, водой, снегом, фильтры, краски, соль, сахар, трубочки, мыло, пластмассовые стаканчики, воронки, лейки, тонущие и плавающие предметы; </w:t>
      </w:r>
      <w:proofErr w:type="gramEnd"/>
    </w:p>
    <w:p w:rsidR="004C2D90" w:rsidRDefault="004C2D90" w:rsidP="004C2D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Земля, глина, песок; </w:t>
      </w:r>
    </w:p>
    <w:p w:rsidR="004C2D90" w:rsidRDefault="004C2D90" w:rsidP="004C2D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14. Семена для проращивания и посадки; </w:t>
      </w:r>
    </w:p>
    <w:p w:rsidR="004C2D90" w:rsidRDefault="004C2D90" w:rsidP="004C2D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15. Музей «Русская изба»; </w:t>
      </w:r>
    </w:p>
    <w:p w:rsidR="004C2D90" w:rsidRDefault="004C2D90" w:rsidP="004C2D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16. Бытовые отходы: пластиковые и бумажные упаковки, газеты, яичная скорлупа, обрезки ткани и др.; </w:t>
      </w:r>
    </w:p>
    <w:p w:rsidR="004C2D90" w:rsidRDefault="004C2D90" w:rsidP="004C2D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17. </w:t>
      </w:r>
      <w:proofErr w:type="gramStart"/>
      <w:r>
        <w:rPr>
          <w:color w:val="auto"/>
          <w:sz w:val="28"/>
          <w:szCs w:val="28"/>
        </w:rPr>
        <w:t xml:space="preserve">Предметы для ручного труда: ножницы, клей, пластилин, вата, бумага, картон, нитки; </w:t>
      </w:r>
      <w:proofErr w:type="gramEnd"/>
    </w:p>
    <w:p w:rsidR="004C2D90" w:rsidRDefault="004C2D90" w:rsidP="004C2D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 Магнитофон, видеомагнитофон; </w:t>
      </w:r>
    </w:p>
    <w:p w:rsidR="004C2D90" w:rsidRDefault="004C2D90" w:rsidP="004C2D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19. Оборудование и материалы для проведения экологических акций: метлы, ведра, перчатки, лопаты, пакеты для мусора и д.; </w:t>
      </w:r>
    </w:p>
    <w:p w:rsidR="004C2D90" w:rsidRDefault="004C2D90" w:rsidP="004C2D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 Красная книга Среднего Урала; </w:t>
      </w:r>
    </w:p>
    <w:p w:rsidR="004C2D90" w:rsidRDefault="004C2D90" w:rsidP="004C2D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21. </w:t>
      </w:r>
      <w:proofErr w:type="gramStart"/>
      <w:r>
        <w:rPr>
          <w:color w:val="auto"/>
          <w:sz w:val="28"/>
          <w:szCs w:val="28"/>
        </w:rPr>
        <w:t xml:space="preserve">Природные материалы и объекты: шишки, листья, семена, плоды, веточки деревьев, перья птиц, песок, глина, почва, снег и др. </w:t>
      </w:r>
      <w:proofErr w:type="gramEnd"/>
    </w:p>
    <w:p w:rsidR="004C2D90" w:rsidRDefault="004C2D90" w:rsidP="004C2D90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22. Коллекции: камней, монет, игрушек, открыток, марок и пр.;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23. Главные участники образовательного процесса – все живые существа, обитающие на участках, прилегающих к территории школы, а также неживые объекты природного и рукотворного мира.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Список литературы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Абдуллина О.А., </w:t>
      </w:r>
      <w:proofErr w:type="spellStart"/>
      <w:r>
        <w:rPr>
          <w:color w:val="auto"/>
          <w:sz w:val="28"/>
          <w:szCs w:val="28"/>
        </w:rPr>
        <w:t>Плигин</w:t>
      </w:r>
      <w:proofErr w:type="spellEnd"/>
      <w:r>
        <w:rPr>
          <w:color w:val="auto"/>
          <w:sz w:val="28"/>
          <w:szCs w:val="28"/>
        </w:rPr>
        <w:t xml:space="preserve"> А.А. «Личностно-ориентированная технология обучения: проблемы и поиски// Наука и школа (изд. МПГУ) 1998 №4.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Авдеева Н.Н., Степанова Г.Б. «Жизнь вокруг нас» Ярославль, 2003 – 112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Александрова Ю.Н., </w:t>
      </w:r>
      <w:proofErr w:type="spellStart"/>
      <w:r>
        <w:rPr>
          <w:color w:val="auto"/>
          <w:sz w:val="28"/>
          <w:szCs w:val="28"/>
        </w:rPr>
        <w:t>Ласкина</w:t>
      </w:r>
      <w:proofErr w:type="spellEnd"/>
      <w:r>
        <w:rPr>
          <w:color w:val="auto"/>
          <w:sz w:val="28"/>
          <w:szCs w:val="28"/>
        </w:rPr>
        <w:t xml:space="preserve"> Л.Д., Николаева Н.В. «Юный эколог» 1-4 </w:t>
      </w:r>
      <w:proofErr w:type="spellStart"/>
      <w:r>
        <w:rPr>
          <w:color w:val="auto"/>
          <w:sz w:val="28"/>
          <w:szCs w:val="28"/>
        </w:rPr>
        <w:t>кл</w:t>
      </w:r>
      <w:proofErr w:type="spellEnd"/>
      <w:r>
        <w:rPr>
          <w:color w:val="auto"/>
          <w:sz w:val="28"/>
          <w:szCs w:val="28"/>
        </w:rPr>
        <w:t xml:space="preserve">., Волгоград: Учитель, 2010 – 331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Артемова Л.В. «Окружающий мир в дидактических играх» М.: 1993.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proofErr w:type="spellStart"/>
      <w:r>
        <w:rPr>
          <w:color w:val="auto"/>
          <w:sz w:val="28"/>
          <w:szCs w:val="28"/>
        </w:rPr>
        <w:t>Ашиков</w:t>
      </w:r>
      <w:proofErr w:type="spellEnd"/>
      <w:r>
        <w:rPr>
          <w:color w:val="auto"/>
          <w:sz w:val="28"/>
          <w:szCs w:val="28"/>
        </w:rPr>
        <w:t xml:space="preserve"> В.И., </w:t>
      </w:r>
      <w:proofErr w:type="spellStart"/>
      <w:r>
        <w:rPr>
          <w:color w:val="auto"/>
          <w:sz w:val="28"/>
          <w:szCs w:val="28"/>
        </w:rPr>
        <w:t>Ашикова</w:t>
      </w:r>
      <w:proofErr w:type="spellEnd"/>
      <w:r>
        <w:rPr>
          <w:color w:val="auto"/>
          <w:sz w:val="28"/>
          <w:szCs w:val="28"/>
        </w:rPr>
        <w:t xml:space="preserve"> С.Г. «Программа по культурно-экологическому воспитанию и развитию детей дошкольного возраста» («</w:t>
      </w:r>
      <w:proofErr w:type="spellStart"/>
      <w:r>
        <w:rPr>
          <w:color w:val="auto"/>
          <w:sz w:val="28"/>
          <w:szCs w:val="28"/>
        </w:rPr>
        <w:t>Семицветик</w:t>
      </w:r>
      <w:proofErr w:type="spellEnd"/>
      <w:r>
        <w:rPr>
          <w:color w:val="auto"/>
          <w:sz w:val="28"/>
          <w:szCs w:val="28"/>
        </w:rPr>
        <w:t xml:space="preserve">») Москва 2000 – 172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</w:t>
      </w:r>
      <w:proofErr w:type="spellStart"/>
      <w:r>
        <w:rPr>
          <w:color w:val="auto"/>
          <w:sz w:val="28"/>
          <w:szCs w:val="28"/>
        </w:rPr>
        <w:t>Андрюхина</w:t>
      </w:r>
      <w:proofErr w:type="spellEnd"/>
      <w:r>
        <w:rPr>
          <w:color w:val="auto"/>
          <w:sz w:val="28"/>
          <w:szCs w:val="28"/>
        </w:rPr>
        <w:t xml:space="preserve"> Л.М., Кузьмин И.А., Погорелов С.Т. Концепция и образовательная программа «Урал. Человек. Истоки</w:t>
      </w:r>
      <w:proofErr w:type="gramStart"/>
      <w:r>
        <w:rPr>
          <w:color w:val="auto"/>
          <w:sz w:val="28"/>
          <w:szCs w:val="28"/>
        </w:rPr>
        <w:t>.» //</w:t>
      </w:r>
      <w:proofErr w:type="gramEnd"/>
      <w:r>
        <w:rPr>
          <w:color w:val="auto"/>
          <w:sz w:val="28"/>
          <w:szCs w:val="28"/>
        </w:rPr>
        <w:t xml:space="preserve">Вестник регионального образования Екатеринбург, 2003 г. 40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7. </w:t>
      </w:r>
      <w:proofErr w:type="spellStart"/>
      <w:r>
        <w:rPr>
          <w:color w:val="auto"/>
          <w:sz w:val="28"/>
          <w:szCs w:val="28"/>
        </w:rPr>
        <w:t>Барылкина</w:t>
      </w:r>
      <w:proofErr w:type="spellEnd"/>
      <w:r>
        <w:rPr>
          <w:color w:val="auto"/>
          <w:sz w:val="28"/>
          <w:szCs w:val="28"/>
        </w:rPr>
        <w:t xml:space="preserve"> Л.П., </w:t>
      </w:r>
      <w:proofErr w:type="spellStart"/>
      <w:r>
        <w:rPr>
          <w:color w:val="auto"/>
          <w:sz w:val="28"/>
          <w:szCs w:val="28"/>
        </w:rPr>
        <w:t>Жиренко</w:t>
      </w:r>
      <w:proofErr w:type="spellEnd"/>
      <w:r>
        <w:rPr>
          <w:color w:val="auto"/>
          <w:sz w:val="28"/>
          <w:szCs w:val="28"/>
        </w:rPr>
        <w:t xml:space="preserve"> О.Е, </w:t>
      </w:r>
      <w:proofErr w:type="gramStart"/>
      <w:r>
        <w:rPr>
          <w:color w:val="auto"/>
          <w:sz w:val="28"/>
          <w:szCs w:val="28"/>
        </w:rPr>
        <w:t>Яровая</w:t>
      </w:r>
      <w:proofErr w:type="gramEnd"/>
      <w:r>
        <w:rPr>
          <w:color w:val="auto"/>
          <w:sz w:val="28"/>
          <w:szCs w:val="28"/>
        </w:rPr>
        <w:t xml:space="preserve"> Л.Н. «Внеклассные мероприятия» 1 </w:t>
      </w:r>
      <w:proofErr w:type="spellStart"/>
      <w:r>
        <w:rPr>
          <w:color w:val="auto"/>
          <w:sz w:val="28"/>
          <w:szCs w:val="28"/>
        </w:rPr>
        <w:t>кл</w:t>
      </w:r>
      <w:proofErr w:type="spellEnd"/>
      <w:r>
        <w:rPr>
          <w:color w:val="auto"/>
          <w:sz w:val="28"/>
          <w:szCs w:val="28"/>
        </w:rPr>
        <w:t xml:space="preserve">., М.: ВАКО 2010 -288с.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8.Бажов П.П. Сказы – Свердловск: </w:t>
      </w:r>
      <w:proofErr w:type="spellStart"/>
      <w:r>
        <w:rPr>
          <w:color w:val="auto"/>
          <w:sz w:val="28"/>
          <w:szCs w:val="28"/>
        </w:rPr>
        <w:t>Спедне-Уральское</w:t>
      </w:r>
      <w:proofErr w:type="spellEnd"/>
      <w:r>
        <w:rPr>
          <w:color w:val="auto"/>
          <w:sz w:val="28"/>
          <w:szCs w:val="28"/>
        </w:rPr>
        <w:t xml:space="preserve"> кн. изд., 1978 – 190 с.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</w:t>
      </w:r>
      <w:proofErr w:type="spellStart"/>
      <w:r>
        <w:rPr>
          <w:color w:val="auto"/>
          <w:sz w:val="28"/>
          <w:szCs w:val="28"/>
        </w:rPr>
        <w:t>Белоножкина</w:t>
      </w:r>
      <w:proofErr w:type="spellEnd"/>
      <w:r>
        <w:rPr>
          <w:color w:val="auto"/>
          <w:sz w:val="28"/>
          <w:szCs w:val="28"/>
        </w:rPr>
        <w:t xml:space="preserve"> О.В. «Инсценированные классные часы в начальной школе» Волгоград: Учитель 2006 – 126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Белавина И., </w:t>
      </w:r>
      <w:proofErr w:type="spellStart"/>
      <w:r>
        <w:rPr>
          <w:color w:val="auto"/>
          <w:sz w:val="28"/>
          <w:szCs w:val="28"/>
        </w:rPr>
        <w:t>Найденская</w:t>
      </w:r>
      <w:proofErr w:type="spellEnd"/>
      <w:r>
        <w:rPr>
          <w:color w:val="auto"/>
          <w:sz w:val="28"/>
          <w:szCs w:val="28"/>
        </w:rPr>
        <w:t xml:space="preserve"> Н. «Планета наш дом», Лайда, 1995 – 95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11. Бондаренко А.К. «Дидактические игры в детском саду»</w:t>
      </w:r>
      <w:proofErr w:type="gramStart"/>
      <w:r>
        <w:rPr>
          <w:color w:val="auto"/>
          <w:sz w:val="28"/>
          <w:szCs w:val="28"/>
        </w:rPr>
        <w:t xml:space="preserve"> ,</w:t>
      </w:r>
      <w:proofErr w:type="gramEnd"/>
      <w:r>
        <w:rPr>
          <w:color w:val="auto"/>
          <w:sz w:val="28"/>
          <w:szCs w:val="28"/>
        </w:rPr>
        <w:t xml:space="preserve"> М.: 1991.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 Бондаренко Т.М. «Экологические занятия с детьми 5-6 лет»</w:t>
      </w:r>
      <w:proofErr w:type="gramStart"/>
      <w:r>
        <w:rPr>
          <w:color w:val="auto"/>
          <w:sz w:val="28"/>
          <w:szCs w:val="28"/>
        </w:rPr>
        <w:t xml:space="preserve"> .</w:t>
      </w:r>
      <w:proofErr w:type="gramEnd"/>
      <w:r>
        <w:rPr>
          <w:color w:val="auto"/>
          <w:sz w:val="28"/>
          <w:szCs w:val="28"/>
        </w:rPr>
        <w:t xml:space="preserve"> ТЦ «Учитель», 2004.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13. Бондаренко Т.М. «Экологические занятия с детьми 6-7 лет»</w:t>
      </w:r>
      <w:proofErr w:type="gramStart"/>
      <w:r>
        <w:rPr>
          <w:color w:val="auto"/>
          <w:sz w:val="28"/>
          <w:szCs w:val="28"/>
        </w:rPr>
        <w:t xml:space="preserve"> ,</w:t>
      </w:r>
      <w:proofErr w:type="gramEnd"/>
      <w:r>
        <w:rPr>
          <w:color w:val="auto"/>
          <w:sz w:val="28"/>
          <w:szCs w:val="28"/>
        </w:rPr>
        <w:t xml:space="preserve"> ТЦ «Учитель», Воронеж 2004.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14. </w:t>
      </w:r>
      <w:proofErr w:type="spellStart"/>
      <w:r>
        <w:rPr>
          <w:color w:val="auto"/>
          <w:sz w:val="28"/>
          <w:szCs w:val="28"/>
        </w:rPr>
        <w:t>Брыкина</w:t>
      </w:r>
      <w:proofErr w:type="spellEnd"/>
      <w:r>
        <w:rPr>
          <w:color w:val="auto"/>
          <w:sz w:val="28"/>
          <w:szCs w:val="28"/>
        </w:rPr>
        <w:t xml:space="preserve"> Н.Т., </w:t>
      </w:r>
      <w:proofErr w:type="spellStart"/>
      <w:r>
        <w:rPr>
          <w:color w:val="auto"/>
          <w:sz w:val="28"/>
          <w:szCs w:val="28"/>
        </w:rPr>
        <w:t>Жиренко</w:t>
      </w:r>
      <w:proofErr w:type="spellEnd"/>
      <w:r>
        <w:rPr>
          <w:color w:val="auto"/>
          <w:sz w:val="28"/>
          <w:szCs w:val="28"/>
        </w:rPr>
        <w:t xml:space="preserve"> О.Е., </w:t>
      </w:r>
      <w:proofErr w:type="spellStart"/>
      <w:r>
        <w:rPr>
          <w:color w:val="auto"/>
          <w:sz w:val="28"/>
          <w:szCs w:val="28"/>
        </w:rPr>
        <w:t>Барылкина</w:t>
      </w:r>
      <w:proofErr w:type="spellEnd"/>
      <w:r>
        <w:rPr>
          <w:color w:val="auto"/>
          <w:sz w:val="28"/>
          <w:szCs w:val="28"/>
        </w:rPr>
        <w:t xml:space="preserve"> Л.П. «Нестандартные интегрированные уроки по курсу «Окружающий мир» (1-4 классы) «</w:t>
      </w:r>
      <w:proofErr w:type="spellStart"/>
      <w:r>
        <w:rPr>
          <w:color w:val="auto"/>
          <w:sz w:val="28"/>
          <w:szCs w:val="28"/>
        </w:rPr>
        <w:t>Вако</w:t>
      </w:r>
      <w:proofErr w:type="spellEnd"/>
      <w:r>
        <w:rPr>
          <w:color w:val="auto"/>
          <w:sz w:val="28"/>
          <w:szCs w:val="28"/>
        </w:rPr>
        <w:t xml:space="preserve">» Москва 2004 – 320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15. </w:t>
      </w:r>
      <w:proofErr w:type="spellStart"/>
      <w:r>
        <w:rPr>
          <w:color w:val="auto"/>
          <w:sz w:val="28"/>
          <w:szCs w:val="28"/>
        </w:rPr>
        <w:t>Бударина</w:t>
      </w:r>
      <w:proofErr w:type="spellEnd"/>
      <w:r>
        <w:rPr>
          <w:color w:val="auto"/>
          <w:sz w:val="28"/>
          <w:szCs w:val="28"/>
        </w:rPr>
        <w:t xml:space="preserve"> Т.А., </w:t>
      </w:r>
      <w:proofErr w:type="spellStart"/>
      <w:r>
        <w:rPr>
          <w:color w:val="auto"/>
          <w:sz w:val="28"/>
          <w:szCs w:val="28"/>
        </w:rPr>
        <w:t>Маркеева</w:t>
      </w:r>
      <w:proofErr w:type="spellEnd"/>
      <w:r>
        <w:rPr>
          <w:color w:val="auto"/>
          <w:sz w:val="28"/>
          <w:szCs w:val="28"/>
        </w:rPr>
        <w:t xml:space="preserve"> О.А. «Знакомство детей с русским народным творчеством» Санкт-Петербург «Детство Пресс», 2001.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16. Безрукова Л.В. «Формирование ценностного отношения к окружающему миру у старших дошкольников». </w:t>
      </w:r>
      <w:proofErr w:type="spellStart"/>
      <w:r>
        <w:rPr>
          <w:color w:val="auto"/>
          <w:sz w:val="28"/>
          <w:szCs w:val="28"/>
        </w:rPr>
        <w:t>Автореф</w:t>
      </w:r>
      <w:proofErr w:type="spellEnd"/>
      <w:r>
        <w:rPr>
          <w:color w:val="auto"/>
          <w:sz w:val="28"/>
          <w:szCs w:val="28"/>
        </w:rPr>
        <w:t xml:space="preserve">. канд. </w:t>
      </w:r>
      <w:proofErr w:type="spellStart"/>
      <w:r>
        <w:rPr>
          <w:color w:val="auto"/>
          <w:sz w:val="28"/>
          <w:szCs w:val="28"/>
        </w:rPr>
        <w:t>дисс</w:t>
      </w:r>
      <w:proofErr w:type="spellEnd"/>
      <w:r>
        <w:rPr>
          <w:color w:val="auto"/>
          <w:sz w:val="28"/>
          <w:szCs w:val="28"/>
        </w:rPr>
        <w:t xml:space="preserve">. – Екатеринбург, 1999.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17. </w:t>
      </w:r>
      <w:proofErr w:type="spellStart"/>
      <w:r>
        <w:rPr>
          <w:color w:val="auto"/>
          <w:sz w:val="28"/>
          <w:szCs w:val="28"/>
        </w:rPr>
        <w:t>Ванклив</w:t>
      </w:r>
      <w:proofErr w:type="spellEnd"/>
      <w:r>
        <w:rPr>
          <w:color w:val="auto"/>
          <w:sz w:val="28"/>
          <w:szCs w:val="28"/>
        </w:rPr>
        <w:t xml:space="preserve"> Д. «Простые опыты для маленьких детей» М.: АСТ: </w:t>
      </w:r>
      <w:proofErr w:type="spellStart"/>
      <w:r>
        <w:rPr>
          <w:color w:val="auto"/>
          <w:sz w:val="28"/>
          <w:szCs w:val="28"/>
        </w:rPr>
        <w:t>Астрель</w:t>
      </w:r>
      <w:proofErr w:type="spellEnd"/>
      <w:r>
        <w:rPr>
          <w:color w:val="auto"/>
          <w:sz w:val="28"/>
          <w:szCs w:val="28"/>
        </w:rPr>
        <w:t xml:space="preserve">, 2010 – 128с.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 </w:t>
      </w:r>
      <w:proofErr w:type="spellStart"/>
      <w:r>
        <w:rPr>
          <w:color w:val="auto"/>
          <w:sz w:val="28"/>
          <w:szCs w:val="28"/>
        </w:rPr>
        <w:t>Воронкевич</w:t>
      </w:r>
      <w:proofErr w:type="spellEnd"/>
      <w:r>
        <w:rPr>
          <w:color w:val="auto"/>
          <w:sz w:val="28"/>
          <w:szCs w:val="28"/>
        </w:rPr>
        <w:t xml:space="preserve"> О.А. «Добро пожаловать в экологию, Санкт-Петербург, 2007 – 496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19. </w:t>
      </w:r>
      <w:proofErr w:type="spellStart"/>
      <w:r>
        <w:rPr>
          <w:color w:val="auto"/>
          <w:sz w:val="28"/>
          <w:szCs w:val="28"/>
        </w:rPr>
        <w:t>Воронкевич</w:t>
      </w:r>
      <w:proofErr w:type="spellEnd"/>
      <w:r>
        <w:rPr>
          <w:color w:val="auto"/>
          <w:sz w:val="28"/>
          <w:szCs w:val="28"/>
        </w:rPr>
        <w:t xml:space="preserve"> О.А. «Добро пожаловать в экологию» Санкт-Петербург, 2002 – 160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 </w:t>
      </w:r>
      <w:proofErr w:type="spellStart"/>
      <w:r>
        <w:rPr>
          <w:color w:val="auto"/>
          <w:sz w:val="28"/>
          <w:szCs w:val="28"/>
        </w:rPr>
        <w:t>Вострухина</w:t>
      </w:r>
      <w:proofErr w:type="spellEnd"/>
      <w:r>
        <w:rPr>
          <w:color w:val="auto"/>
          <w:sz w:val="28"/>
          <w:szCs w:val="28"/>
        </w:rPr>
        <w:t xml:space="preserve"> Т.Н., </w:t>
      </w:r>
      <w:proofErr w:type="spellStart"/>
      <w:r>
        <w:rPr>
          <w:color w:val="auto"/>
          <w:sz w:val="28"/>
          <w:szCs w:val="28"/>
        </w:rPr>
        <w:t>Кондрыкинская</w:t>
      </w:r>
      <w:proofErr w:type="spellEnd"/>
      <w:r>
        <w:rPr>
          <w:color w:val="auto"/>
          <w:sz w:val="28"/>
          <w:szCs w:val="28"/>
        </w:rPr>
        <w:t xml:space="preserve"> Л.А. «Знакомим с окружающим миром детей 5-7 лет» М.: ТЦ Сфера, 2011 – 192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21. Выгодский Л.С. «Педагогическая психология» // под ред. Давыдова В.В. – М.: Педагогика, 1991 – 480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22. </w:t>
      </w:r>
      <w:proofErr w:type="spellStart"/>
      <w:r>
        <w:rPr>
          <w:color w:val="auto"/>
          <w:sz w:val="28"/>
          <w:szCs w:val="28"/>
        </w:rPr>
        <w:t>Горбатенко</w:t>
      </w:r>
      <w:proofErr w:type="spellEnd"/>
      <w:r>
        <w:rPr>
          <w:color w:val="auto"/>
          <w:sz w:val="28"/>
          <w:szCs w:val="28"/>
        </w:rPr>
        <w:t xml:space="preserve"> О.Ф. «Система экологического воспитания в ДОУ» Волгоград, 2006 – 286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23. Государственный образовательный стандарт НРК, содержательная линия «экологическая культура», ИРРО, Екатеринбург – 1999.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24. </w:t>
      </w:r>
      <w:proofErr w:type="spellStart"/>
      <w:r>
        <w:rPr>
          <w:color w:val="auto"/>
          <w:sz w:val="28"/>
          <w:szCs w:val="28"/>
        </w:rPr>
        <w:t>Грехова</w:t>
      </w:r>
      <w:proofErr w:type="spellEnd"/>
      <w:r>
        <w:rPr>
          <w:color w:val="auto"/>
          <w:sz w:val="28"/>
          <w:szCs w:val="28"/>
        </w:rPr>
        <w:t xml:space="preserve"> Л.И. «В союзе с природой» Москва, 2001 – 288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25. </w:t>
      </w:r>
      <w:proofErr w:type="spellStart"/>
      <w:r>
        <w:rPr>
          <w:color w:val="auto"/>
          <w:sz w:val="28"/>
          <w:szCs w:val="28"/>
        </w:rPr>
        <w:t>Дерябо</w:t>
      </w:r>
      <w:proofErr w:type="spellEnd"/>
      <w:r>
        <w:rPr>
          <w:color w:val="auto"/>
          <w:sz w:val="28"/>
          <w:szCs w:val="28"/>
        </w:rPr>
        <w:t xml:space="preserve"> С.Д. «Субъективное отношение к природе детей дошкольного и младшего школьного возраста // Начальная школа 1998 №6.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26. </w:t>
      </w:r>
      <w:proofErr w:type="spellStart"/>
      <w:r>
        <w:rPr>
          <w:color w:val="auto"/>
          <w:sz w:val="28"/>
          <w:szCs w:val="28"/>
        </w:rPr>
        <w:t>Дерябо</w:t>
      </w:r>
      <w:proofErr w:type="spellEnd"/>
      <w:r>
        <w:rPr>
          <w:color w:val="auto"/>
          <w:sz w:val="28"/>
          <w:szCs w:val="28"/>
        </w:rPr>
        <w:t xml:space="preserve"> С.Д., </w:t>
      </w:r>
      <w:proofErr w:type="spellStart"/>
      <w:r>
        <w:rPr>
          <w:color w:val="auto"/>
          <w:sz w:val="28"/>
          <w:szCs w:val="28"/>
        </w:rPr>
        <w:t>Ясвин</w:t>
      </w:r>
      <w:proofErr w:type="spellEnd"/>
      <w:r>
        <w:rPr>
          <w:color w:val="auto"/>
          <w:sz w:val="28"/>
          <w:szCs w:val="28"/>
        </w:rPr>
        <w:t xml:space="preserve"> В.А. «Экологическая педагогика и психология» Ростов-на-Дону, изд. «Феникс» 1996 – 480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27. </w:t>
      </w:r>
      <w:proofErr w:type="spellStart"/>
      <w:r>
        <w:rPr>
          <w:color w:val="auto"/>
          <w:sz w:val="28"/>
          <w:szCs w:val="28"/>
        </w:rPr>
        <w:t>Дыбина</w:t>
      </w:r>
      <w:proofErr w:type="spellEnd"/>
      <w:r>
        <w:rPr>
          <w:color w:val="auto"/>
          <w:sz w:val="28"/>
          <w:szCs w:val="28"/>
        </w:rPr>
        <w:t xml:space="preserve"> О.В. «Программа по организации поисковой деятельности детей дошкольного возраста» //Ребенок в мире поиска, М.: 2005.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28. Егоренков Л.И. «Экологическое воспитание дошкольников и младших школьников», Москва – 1999128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29. Журнал «Дошкольное воспитание» 2004-№4, 2004-№7, 2003-№7, 10, 11.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30. Зайцев Г. «Уроки Айболита» СПБ</w:t>
      </w:r>
      <w:proofErr w:type="gramStart"/>
      <w:r>
        <w:rPr>
          <w:color w:val="auto"/>
          <w:sz w:val="28"/>
          <w:szCs w:val="28"/>
        </w:rPr>
        <w:t xml:space="preserve">.: </w:t>
      </w:r>
      <w:proofErr w:type="gramEnd"/>
      <w:r>
        <w:rPr>
          <w:color w:val="auto"/>
          <w:sz w:val="28"/>
          <w:szCs w:val="28"/>
        </w:rPr>
        <w:t xml:space="preserve">Детство-пресс, 2004.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31.Зенина Т.Н. «Ознакомление детей раннего возраста с природой» Москва, 2006. 41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32. Зотов В.В. «Лесная мозаика» М.: 1993 – 153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33. Иванова А.И. «Экологические наблюдения и эксперименты в детском саду» (растения) Москва, 2004 – 240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34. Иванова А.И. «Естественные научные наблюдения в детском саду» (человек), Москва 2005-224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35. Кавтарадзе Д.Н. «Природа: от охраны к заботе» //Знание – сила, 1990, №3, с.8-13.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36. Князева Л.О., Махнева М.Д. «Приобщение детей к истокам русской народной культуры» Санкт-Петербург //Детство-Пресс//2001.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37. Коломина Н.В. «Воспитание основ экологической культуры в детском саду», Москва, 2005 – 144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38. Кондратьева Н.Н. «Мы» Программа экологического образования детей, Детство-пресс, 2006 – 240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39.Курамшина О.Н., </w:t>
      </w:r>
      <w:proofErr w:type="spellStart"/>
      <w:r>
        <w:rPr>
          <w:color w:val="auto"/>
          <w:sz w:val="28"/>
          <w:szCs w:val="28"/>
        </w:rPr>
        <w:t>Железкина</w:t>
      </w:r>
      <w:proofErr w:type="spellEnd"/>
      <w:r>
        <w:rPr>
          <w:color w:val="auto"/>
          <w:sz w:val="28"/>
          <w:szCs w:val="28"/>
        </w:rPr>
        <w:t xml:space="preserve"> А.М. «Школа оптимизма» М.: ВАКО, 2008 – 160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40. Логинова В.И., Бабаева Т.Н., </w:t>
      </w:r>
      <w:proofErr w:type="spellStart"/>
      <w:r>
        <w:rPr>
          <w:color w:val="auto"/>
          <w:sz w:val="28"/>
          <w:szCs w:val="28"/>
        </w:rPr>
        <w:t>Ноткина</w:t>
      </w:r>
      <w:proofErr w:type="spellEnd"/>
      <w:r>
        <w:rPr>
          <w:color w:val="auto"/>
          <w:sz w:val="28"/>
          <w:szCs w:val="28"/>
        </w:rPr>
        <w:t xml:space="preserve"> Н.А. «Программа «Детство», 2007.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41. Левина Р. «Метеоцентр в детском саду или экология и творчество», Дошкольное воспитание //1998 №7 с.49-53.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42. </w:t>
      </w:r>
      <w:proofErr w:type="spellStart"/>
      <w:r>
        <w:rPr>
          <w:color w:val="auto"/>
          <w:sz w:val="28"/>
          <w:szCs w:val="28"/>
        </w:rPr>
        <w:t>Маневцова</w:t>
      </w:r>
      <w:proofErr w:type="spellEnd"/>
      <w:r>
        <w:rPr>
          <w:color w:val="auto"/>
          <w:sz w:val="28"/>
          <w:szCs w:val="28"/>
        </w:rPr>
        <w:t xml:space="preserve"> Л.М., </w:t>
      </w:r>
      <w:proofErr w:type="spellStart"/>
      <w:r>
        <w:rPr>
          <w:color w:val="auto"/>
          <w:sz w:val="28"/>
          <w:szCs w:val="28"/>
        </w:rPr>
        <w:t>Саморукова</w:t>
      </w:r>
      <w:proofErr w:type="spellEnd"/>
      <w:r>
        <w:rPr>
          <w:color w:val="auto"/>
          <w:sz w:val="28"/>
          <w:szCs w:val="28"/>
        </w:rPr>
        <w:t xml:space="preserve"> П.Г. «Мир природы и ребенок», Санкт-Петербург, 1998- с. 319.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43. </w:t>
      </w:r>
      <w:proofErr w:type="spellStart"/>
      <w:r>
        <w:rPr>
          <w:color w:val="auto"/>
          <w:sz w:val="28"/>
          <w:szCs w:val="28"/>
        </w:rPr>
        <w:t>Мищенкова</w:t>
      </w:r>
      <w:proofErr w:type="spellEnd"/>
      <w:r>
        <w:rPr>
          <w:color w:val="auto"/>
          <w:sz w:val="28"/>
          <w:szCs w:val="28"/>
        </w:rPr>
        <w:t xml:space="preserve"> Л.В. «Творческие игры и развивающие упражнения для группы продленного дня» (1-4 классы) – Изд. 2-</w:t>
      </w:r>
      <w:proofErr w:type="gramStart"/>
      <w:r>
        <w:rPr>
          <w:color w:val="auto"/>
          <w:sz w:val="28"/>
          <w:szCs w:val="28"/>
        </w:rPr>
        <w:t>е-</w:t>
      </w:r>
      <w:proofErr w:type="gramEnd"/>
      <w:r>
        <w:rPr>
          <w:color w:val="auto"/>
          <w:sz w:val="28"/>
          <w:szCs w:val="28"/>
        </w:rPr>
        <w:t xml:space="preserve"> Волгоград: Учитель, 2010 – 135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44. Максимова Т.Н. «Интеллектуальный марафон» (1-4 классы) М.: ВАКО, 2009 – 208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45. Марковская М. «Уголок природы в детском саду», М.: 1984.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46. Масленникова О.М., Филиппенко А.А. «Экологические проекты в детском саду», Волгоград: Учитель, 2011 – 232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47. Мартынова Е.А., Сучкова И.М. «Организация опытно-экспериментальной деятельности детей 2-7 лет», Волгоград: Учитель, 2011 – 333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48. Моисеева Л.В., </w:t>
      </w:r>
      <w:proofErr w:type="spellStart"/>
      <w:r>
        <w:rPr>
          <w:color w:val="auto"/>
          <w:sz w:val="28"/>
          <w:szCs w:val="28"/>
        </w:rPr>
        <w:t>Копысова</w:t>
      </w:r>
      <w:proofErr w:type="spellEnd"/>
      <w:r>
        <w:rPr>
          <w:color w:val="auto"/>
          <w:sz w:val="28"/>
          <w:szCs w:val="28"/>
        </w:rPr>
        <w:t xml:space="preserve"> М.С. «Экологическое развитие ребенка в ДОУ средствами психологического тренинга» Екатеринбург, </w:t>
      </w:r>
      <w:proofErr w:type="spellStart"/>
      <w:r>
        <w:rPr>
          <w:color w:val="auto"/>
          <w:sz w:val="28"/>
          <w:szCs w:val="28"/>
        </w:rPr>
        <w:t>УрГПУ</w:t>
      </w:r>
      <w:proofErr w:type="spellEnd"/>
      <w:r>
        <w:rPr>
          <w:color w:val="auto"/>
          <w:sz w:val="28"/>
          <w:szCs w:val="28"/>
        </w:rPr>
        <w:t xml:space="preserve"> 2004 – 133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49. </w:t>
      </w:r>
      <w:proofErr w:type="spellStart"/>
      <w:r>
        <w:rPr>
          <w:color w:val="auto"/>
          <w:sz w:val="28"/>
          <w:szCs w:val="28"/>
        </w:rPr>
        <w:t>Молодова</w:t>
      </w:r>
      <w:proofErr w:type="spellEnd"/>
      <w:r>
        <w:rPr>
          <w:color w:val="auto"/>
          <w:sz w:val="28"/>
          <w:szCs w:val="28"/>
        </w:rPr>
        <w:t xml:space="preserve"> Л.П. «Игровые экологические занятия с детьми» Мн.: </w:t>
      </w:r>
      <w:proofErr w:type="spellStart"/>
      <w:r>
        <w:rPr>
          <w:color w:val="auto"/>
          <w:sz w:val="28"/>
          <w:szCs w:val="28"/>
        </w:rPr>
        <w:t>Асар</w:t>
      </w:r>
      <w:proofErr w:type="spellEnd"/>
      <w:r>
        <w:rPr>
          <w:color w:val="auto"/>
          <w:sz w:val="28"/>
          <w:szCs w:val="28"/>
        </w:rPr>
        <w:t xml:space="preserve">, 1996 – 128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50. Николаева С.Н. «Юный эколог. Система работы в подготовительной к школе группе» М.: Мозаика-СИНТЕЗ, 2010 – 168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51. Николаева С.Н. «Методика экологического воспитания дошкольников»</w:t>
      </w:r>
      <w:proofErr w:type="gramStart"/>
      <w:r>
        <w:rPr>
          <w:color w:val="auto"/>
          <w:sz w:val="28"/>
          <w:szCs w:val="28"/>
        </w:rPr>
        <w:t xml:space="preserve"> ,</w:t>
      </w:r>
      <w:proofErr w:type="gramEnd"/>
      <w:r>
        <w:rPr>
          <w:color w:val="auto"/>
          <w:sz w:val="28"/>
          <w:szCs w:val="28"/>
        </w:rPr>
        <w:t xml:space="preserve"> Москва, 1999 – 184 с.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52. Николаева С.Н. «Воспитание экологической культуры в дошкольном детстве», М.: 1995.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53. </w:t>
      </w:r>
      <w:proofErr w:type="spellStart"/>
      <w:r>
        <w:rPr>
          <w:color w:val="auto"/>
          <w:sz w:val="28"/>
          <w:szCs w:val="28"/>
        </w:rPr>
        <w:t>Нуждина</w:t>
      </w:r>
      <w:proofErr w:type="spellEnd"/>
      <w:r>
        <w:rPr>
          <w:color w:val="auto"/>
          <w:sz w:val="28"/>
          <w:szCs w:val="28"/>
        </w:rPr>
        <w:t xml:space="preserve"> Т.Д. Энциклопедия для малышей. «Чудо всюду» 1998 – 315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54. </w:t>
      </w:r>
      <w:proofErr w:type="spellStart"/>
      <w:r>
        <w:rPr>
          <w:color w:val="auto"/>
          <w:sz w:val="28"/>
          <w:szCs w:val="28"/>
        </w:rPr>
        <w:t>Нищева</w:t>
      </w:r>
      <w:proofErr w:type="spellEnd"/>
      <w:r>
        <w:rPr>
          <w:color w:val="auto"/>
          <w:sz w:val="28"/>
          <w:szCs w:val="28"/>
        </w:rPr>
        <w:t xml:space="preserve"> Н.В. «Система коррекционной работы», Санкт-Петербург, 2005 – 482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55. Обухова Л.Ф. «Детская психология: теория, факты, проблемы» М.: «</w:t>
      </w:r>
      <w:proofErr w:type="spellStart"/>
      <w:r>
        <w:rPr>
          <w:color w:val="auto"/>
          <w:sz w:val="28"/>
          <w:szCs w:val="28"/>
        </w:rPr>
        <w:t>Тривола</w:t>
      </w:r>
      <w:proofErr w:type="spellEnd"/>
      <w:r>
        <w:rPr>
          <w:color w:val="auto"/>
          <w:sz w:val="28"/>
          <w:szCs w:val="28"/>
        </w:rPr>
        <w:t xml:space="preserve">» 1995. 42 </w:t>
      </w:r>
    </w:p>
    <w:p w:rsidR="004C2D90" w:rsidRDefault="004C2D90" w:rsidP="004C2D90">
      <w:pPr>
        <w:pStyle w:val="Default"/>
        <w:rPr>
          <w:color w:val="auto"/>
        </w:rPr>
      </w:pPr>
    </w:p>
    <w:p w:rsidR="004C2D90" w:rsidRDefault="004C2D90" w:rsidP="004C2D90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56. Обухова Л.А., </w:t>
      </w:r>
      <w:proofErr w:type="spellStart"/>
      <w:r>
        <w:rPr>
          <w:color w:val="auto"/>
          <w:sz w:val="28"/>
          <w:szCs w:val="28"/>
        </w:rPr>
        <w:t>Горькова</w:t>
      </w:r>
      <w:proofErr w:type="spellEnd"/>
      <w:r>
        <w:rPr>
          <w:color w:val="auto"/>
          <w:sz w:val="28"/>
          <w:szCs w:val="28"/>
        </w:rPr>
        <w:t xml:space="preserve"> Л.Г., </w:t>
      </w:r>
      <w:proofErr w:type="spellStart"/>
      <w:r>
        <w:rPr>
          <w:color w:val="auto"/>
          <w:sz w:val="28"/>
          <w:szCs w:val="28"/>
        </w:rPr>
        <w:t>Кочерина</w:t>
      </w:r>
      <w:proofErr w:type="spellEnd"/>
      <w:r>
        <w:rPr>
          <w:color w:val="auto"/>
          <w:sz w:val="28"/>
          <w:szCs w:val="28"/>
        </w:rPr>
        <w:t xml:space="preserve"> А.В. «Сценарии занятий по экологическому воспитанию дошкольников», ВАКО, Москва, 2005.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57. Обухова Л.А., </w:t>
      </w:r>
      <w:proofErr w:type="spellStart"/>
      <w:r>
        <w:rPr>
          <w:color w:val="auto"/>
          <w:sz w:val="28"/>
          <w:szCs w:val="28"/>
        </w:rPr>
        <w:t>Лемяскина</w:t>
      </w:r>
      <w:proofErr w:type="spellEnd"/>
      <w:r>
        <w:rPr>
          <w:color w:val="auto"/>
          <w:sz w:val="28"/>
          <w:szCs w:val="28"/>
        </w:rPr>
        <w:t xml:space="preserve"> Н.А., </w:t>
      </w:r>
      <w:proofErr w:type="spellStart"/>
      <w:r>
        <w:rPr>
          <w:color w:val="auto"/>
          <w:sz w:val="28"/>
          <w:szCs w:val="28"/>
        </w:rPr>
        <w:t>Жиренко</w:t>
      </w:r>
      <w:proofErr w:type="spellEnd"/>
      <w:r>
        <w:rPr>
          <w:color w:val="auto"/>
          <w:sz w:val="28"/>
          <w:szCs w:val="28"/>
        </w:rPr>
        <w:t xml:space="preserve"> О.Е. «Новые 135 уроков здоровья или школа докторов природы» (1-4 </w:t>
      </w:r>
      <w:proofErr w:type="spellStart"/>
      <w:r>
        <w:rPr>
          <w:color w:val="auto"/>
          <w:sz w:val="28"/>
          <w:szCs w:val="28"/>
        </w:rPr>
        <w:t>кл</w:t>
      </w:r>
      <w:proofErr w:type="spellEnd"/>
      <w:r>
        <w:rPr>
          <w:color w:val="auto"/>
          <w:sz w:val="28"/>
          <w:szCs w:val="28"/>
        </w:rPr>
        <w:t xml:space="preserve">.) – М.: ВАКО, 2008 – 288 с.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58. Рыжова Н.А. «Невидимые ниточки природы», М.: 1995.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59. Рыжова Н.А. «Наш дом природа» М.: ЛИНКА </w:t>
      </w:r>
      <w:proofErr w:type="gramStart"/>
      <w:r>
        <w:rPr>
          <w:color w:val="auto"/>
          <w:sz w:val="28"/>
          <w:szCs w:val="28"/>
        </w:rPr>
        <w:t>-П</w:t>
      </w:r>
      <w:proofErr w:type="gramEnd"/>
      <w:r>
        <w:rPr>
          <w:color w:val="auto"/>
          <w:sz w:val="28"/>
          <w:szCs w:val="28"/>
        </w:rPr>
        <w:t xml:space="preserve">РЕСС, 1998 – 128 с.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60. Рыжова Н.А. «Воздух невидимка» М.: Просвещение, 1996.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61. Рыжова Н.А. «Растем вместе» М.: Чистые пруды, 2010 – 32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62. </w:t>
      </w:r>
      <w:proofErr w:type="spellStart"/>
      <w:r>
        <w:rPr>
          <w:color w:val="auto"/>
          <w:sz w:val="28"/>
          <w:szCs w:val="28"/>
        </w:rPr>
        <w:t>Рыженков</w:t>
      </w:r>
      <w:proofErr w:type="spellEnd"/>
      <w:r>
        <w:rPr>
          <w:color w:val="auto"/>
          <w:sz w:val="28"/>
          <w:szCs w:val="28"/>
        </w:rPr>
        <w:t xml:space="preserve"> Г.Д. «Народный месяцеслов», Москва, 1992.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63. </w:t>
      </w:r>
      <w:proofErr w:type="spellStart"/>
      <w:r>
        <w:rPr>
          <w:color w:val="auto"/>
          <w:sz w:val="28"/>
          <w:szCs w:val="28"/>
        </w:rPr>
        <w:t>Рунова</w:t>
      </w:r>
      <w:proofErr w:type="spellEnd"/>
      <w:r>
        <w:rPr>
          <w:color w:val="auto"/>
          <w:sz w:val="28"/>
          <w:szCs w:val="28"/>
        </w:rPr>
        <w:t xml:space="preserve"> М.А., </w:t>
      </w:r>
      <w:proofErr w:type="spellStart"/>
      <w:r>
        <w:rPr>
          <w:color w:val="auto"/>
          <w:sz w:val="28"/>
          <w:szCs w:val="28"/>
        </w:rPr>
        <w:t>Бутилова</w:t>
      </w:r>
      <w:proofErr w:type="spellEnd"/>
      <w:r>
        <w:rPr>
          <w:color w:val="auto"/>
          <w:sz w:val="28"/>
          <w:szCs w:val="28"/>
        </w:rPr>
        <w:t xml:space="preserve"> А.В. «Ознакомление с природой через движение»</w:t>
      </w:r>
      <w:proofErr w:type="gramStart"/>
      <w:r>
        <w:rPr>
          <w:color w:val="auto"/>
          <w:sz w:val="28"/>
          <w:szCs w:val="28"/>
        </w:rPr>
        <w:t xml:space="preserve"> ,</w:t>
      </w:r>
      <w:proofErr w:type="gramEnd"/>
      <w:r>
        <w:rPr>
          <w:color w:val="auto"/>
          <w:sz w:val="28"/>
          <w:szCs w:val="28"/>
        </w:rPr>
        <w:t xml:space="preserve"> М.: Мозаика – Синтез, 2006 – 112 с.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64. Селихова Л.Г. «Ознакомление с природой и развитие речи»</w:t>
      </w:r>
      <w:proofErr w:type="gramStart"/>
      <w:r>
        <w:rPr>
          <w:color w:val="auto"/>
          <w:sz w:val="28"/>
          <w:szCs w:val="28"/>
        </w:rPr>
        <w:t xml:space="preserve"> ,</w:t>
      </w:r>
      <w:proofErr w:type="gramEnd"/>
      <w:r>
        <w:rPr>
          <w:color w:val="auto"/>
          <w:sz w:val="28"/>
          <w:szCs w:val="28"/>
        </w:rPr>
        <w:t xml:space="preserve"> Москва, 2006 – 160 с.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65. Силина В.М. «Приглашаем в мир природы» се5рия «Педагогическая азбука»</w:t>
      </w:r>
      <w:proofErr w:type="gramStart"/>
      <w:r>
        <w:rPr>
          <w:color w:val="auto"/>
          <w:sz w:val="28"/>
          <w:szCs w:val="28"/>
        </w:rPr>
        <w:t xml:space="preserve"> ,</w:t>
      </w:r>
      <w:proofErr w:type="gramEnd"/>
      <w:r>
        <w:rPr>
          <w:color w:val="auto"/>
          <w:sz w:val="28"/>
          <w:szCs w:val="28"/>
        </w:rPr>
        <w:t xml:space="preserve"> Екатеринбург, 1996 – 72 с.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66. </w:t>
      </w:r>
      <w:proofErr w:type="spellStart"/>
      <w:r>
        <w:rPr>
          <w:color w:val="auto"/>
          <w:sz w:val="28"/>
          <w:szCs w:val="28"/>
        </w:rPr>
        <w:t>Сигимова</w:t>
      </w:r>
      <w:proofErr w:type="spellEnd"/>
      <w:r>
        <w:rPr>
          <w:color w:val="auto"/>
          <w:sz w:val="28"/>
          <w:szCs w:val="28"/>
        </w:rPr>
        <w:t xml:space="preserve"> М.Н. «Познание мира растений», Волгоград.: Учитель,2009 – 251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67.Скоролупова О.А. «Вода», М.: ООО «Издательство Скрипторий 2003», 2005 – 96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68. Степанова В.А «Листок на ладони», СПБ</w:t>
      </w:r>
      <w:proofErr w:type="gramStart"/>
      <w:r>
        <w:rPr>
          <w:color w:val="auto"/>
          <w:sz w:val="28"/>
          <w:szCs w:val="28"/>
        </w:rPr>
        <w:t xml:space="preserve">.: </w:t>
      </w:r>
      <w:proofErr w:type="gramEnd"/>
      <w:r>
        <w:rPr>
          <w:color w:val="auto"/>
          <w:sz w:val="28"/>
          <w:szCs w:val="28"/>
        </w:rPr>
        <w:t xml:space="preserve">Детство-пресс, 2004.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69. Смирнова В.А. «Тропинка в природу», СПБ</w:t>
      </w:r>
      <w:proofErr w:type="gramStart"/>
      <w:r>
        <w:rPr>
          <w:color w:val="auto"/>
          <w:sz w:val="28"/>
          <w:szCs w:val="28"/>
        </w:rPr>
        <w:t xml:space="preserve">.: </w:t>
      </w:r>
      <w:proofErr w:type="gramEnd"/>
      <w:r>
        <w:rPr>
          <w:color w:val="auto"/>
          <w:sz w:val="28"/>
          <w:szCs w:val="28"/>
        </w:rPr>
        <w:t xml:space="preserve">Союз, 2003.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70. </w:t>
      </w:r>
      <w:proofErr w:type="spellStart"/>
      <w:r>
        <w:rPr>
          <w:color w:val="auto"/>
          <w:sz w:val="28"/>
          <w:szCs w:val="28"/>
        </w:rPr>
        <w:t>Худенко</w:t>
      </w:r>
      <w:proofErr w:type="spellEnd"/>
      <w:r>
        <w:rPr>
          <w:color w:val="auto"/>
          <w:sz w:val="28"/>
          <w:szCs w:val="28"/>
        </w:rPr>
        <w:t xml:space="preserve"> Е.Д. «Организация и планирование воспитательной работы в специальной (коррекционной) школе </w:t>
      </w:r>
      <w:proofErr w:type="gramStart"/>
      <w:r>
        <w:rPr>
          <w:color w:val="auto"/>
          <w:sz w:val="28"/>
          <w:szCs w:val="28"/>
        </w:rPr>
        <w:t>-и</w:t>
      </w:r>
      <w:proofErr w:type="gramEnd"/>
      <w:r>
        <w:rPr>
          <w:color w:val="auto"/>
          <w:sz w:val="28"/>
          <w:szCs w:val="28"/>
        </w:rPr>
        <w:t xml:space="preserve">нтернат, в детском доме» М.: АРКТИ, 2010 – 312 с. </w:t>
      </w:r>
    </w:p>
    <w:p w:rsidR="004C2D90" w:rsidRDefault="004C2D90" w:rsidP="004C2D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71. </w:t>
      </w:r>
      <w:proofErr w:type="spellStart"/>
      <w:r>
        <w:rPr>
          <w:color w:val="auto"/>
          <w:sz w:val="28"/>
          <w:szCs w:val="28"/>
        </w:rPr>
        <w:t>Ходжес</w:t>
      </w:r>
      <w:proofErr w:type="spellEnd"/>
      <w:r>
        <w:rPr>
          <w:color w:val="auto"/>
          <w:sz w:val="28"/>
          <w:szCs w:val="28"/>
        </w:rPr>
        <w:t xml:space="preserve"> Д. «Игры для дома и улицы» Минск- «Попурри», 2008 – 272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4C2D90" w:rsidRDefault="004C2D90" w:rsidP="004C2D90">
      <w:pPr>
        <w:ind w:left="142"/>
      </w:pPr>
      <w:r>
        <w:rPr>
          <w:sz w:val="28"/>
          <w:szCs w:val="28"/>
        </w:rPr>
        <w:t xml:space="preserve">72. Юшкова С.М., </w:t>
      </w:r>
      <w:proofErr w:type="spellStart"/>
      <w:r>
        <w:rPr>
          <w:sz w:val="28"/>
          <w:szCs w:val="28"/>
        </w:rPr>
        <w:t>Видревич</w:t>
      </w:r>
      <w:proofErr w:type="spellEnd"/>
      <w:r>
        <w:rPr>
          <w:sz w:val="28"/>
          <w:szCs w:val="28"/>
        </w:rPr>
        <w:t xml:space="preserve"> М.Б., </w:t>
      </w:r>
      <w:proofErr w:type="spellStart"/>
      <w:r>
        <w:rPr>
          <w:sz w:val="28"/>
          <w:szCs w:val="28"/>
        </w:rPr>
        <w:t>Колчева</w:t>
      </w:r>
      <w:proofErr w:type="spellEnd"/>
      <w:r>
        <w:rPr>
          <w:sz w:val="28"/>
          <w:szCs w:val="28"/>
        </w:rPr>
        <w:t xml:space="preserve"> Н.Е. «Наша окружающая среда. 1 класс» СП «</w:t>
      </w:r>
      <w:proofErr w:type="spellStart"/>
      <w:r>
        <w:rPr>
          <w:sz w:val="28"/>
          <w:szCs w:val="28"/>
        </w:rPr>
        <w:t>Корус</w:t>
      </w:r>
      <w:proofErr w:type="spellEnd"/>
      <w:r>
        <w:rPr>
          <w:sz w:val="28"/>
          <w:szCs w:val="28"/>
        </w:rPr>
        <w:t xml:space="preserve">» Екатеринбург, 1996 – 99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sectPr w:rsidR="004C2D90" w:rsidSect="004C2D90">
      <w:pgSz w:w="11906" w:h="16838"/>
      <w:pgMar w:top="993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E37FBF"/>
    <w:multiLevelType w:val="hybridMultilevel"/>
    <w:tmpl w:val="53A8DE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8CB18D4"/>
    <w:multiLevelType w:val="hybridMultilevel"/>
    <w:tmpl w:val="2D2017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FA0743B"/>
    <w:multiLevelType w:val="hybridMultilevel"/>
    <w:tmpl w:val="8B3975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10EC596"/>
    <w:multiLevelType w:val="hybridMultilevel"/>
    <w:tmpl w:val="D04B60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1E37C3"/>
    <w:multiLevelType w:val="hybridMultilevel"/>
    <w:tmpl w:val="DFCAA2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21D98C1"/>
    <w:multiLevelType w:val="hybridMultilevel"/>
    <w:tmpl w:val="9F9352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829751A"/>
    <w:multiLevelType w:val="hybridMultilevel"/>
    <w:tmpl w:val="7CC20B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BB0118C"/>
    <w:multiLevelType w:val="hybridMultilevel"/>
    <w:tmpl w:val="A12860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48213F1"/>
    <w:multiLevelType w:val="hybridMultilevel"/>
    <w:tmpl w:val="3D2137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8F22AC2"/>
    <w:multiLevelType w:val="hybridMultilevel"/>
    <w:tmpl w:val="5ECC45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560DABD"/>
    <w:multiLevelType w:val="hybridMultilevel"/>
    <w:tmpl w:val="C02DA3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5E5D434"/>
    <w:multiLevelType w:val="hybridMultilevel"/>
    <w:tmpl w:val="A08A62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782D784"/>
    <w:multiLevelType w:val="hybridMultilevel"/>
    <w:tmpl w:val="F8DE4B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AEC9A07"/>
    <w:multiLevelType w:val="hybridMultilevel"/>
    <w:tmpl w:val="2C7A4C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02F6F9B"/>
    <w:multiLevelType w:val="hybridMultilevel"/>
    <w:tmpl w:val="3142E8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C441375"/>
    <w:multiLevelType w:val="hybridMultilevel"/>
    <w:tmpl w:val="6FF3F8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69E405F"/>
    <w:multiLevelType w:val="hybridMultilevel"/>
    <w:tmpl w:val="58B062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E1904A9"/>
    <w:multiLevelType w:val="hybridMultilevel"/>
    <w:tmpl w:val="9A388F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755C11F"/>
    <w:multiLevelType w:val="hybridMultilevel"/>
    <w:tmpl w:val="12994A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84250F8"/>
    <w:multiLevelType w:val="hybridMultilevel"/>
    <w:tmpl w:val="9F2F42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1B0EC07"/>
    <w:multiLevelType w:val="hybridMultilevel"/>
    <w:tmpl w:val="C658F7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81FEB29"/>
    <w:multiLevelType w:val="hybridMultilevel"/>
    <w:tmpl w:val="9533C2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6C98BE4"/>
    <w:multiLevelType w:val="hybridMultilevel"/>
    <w:tmpl w:val="051C09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7D3AC6F"/>
    <w:multiLevelType w:val="hybridMultilevel"/>
    <w:tmpl w:val="905D7D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23"/>
  </w:num>
  <w:num w:numId="3">
    <w:abstractNumId w:val="5"/>
  </w:num>
  <w:num w:numId="4">
    <w:abstractNumId w:val="1"/>
  </w:num>
  <w:num w:numId="5">
    <w:abstractNumId w:val="7"/>
  </w:num>
  <w:num w:numId="6">
    <w:abstractNumId w:val="10"/>
  </w:num>
  <w:num w:numId="7">
    <w:abstractNumId w:val="11"/>
  </w:num>
  <w:num w:numId="8">
    <w:abstractNumId w:val="19"/>
  </w:num>
  <w:num w:numId="9">
    <w:abstractNumId w:val="16"/>
  </w:num>
  <w:num w:numId="10">
    <w:abstractNumId w:val="13"/>
  </w:num>
  <w:num w:numId="11">
    <w:abstractNumId w:val="9"/>
  </w:num>
  <w:num w:numId="12">
    <w:abstractNumId w:val="18"/>
  </w:num>
  <w:num w:numId="13">
    <w:abstractNumId w:val="0"/>
  </w:num>
  <w:num w:numId="14">
    <w:abstractNumId w:val="4"/>
  </w:num>
  <w:num w:numId="15">
    <w:abstractNumId w:val="8"/>
  </w:num>
  <w:num w:numId="16">
    <w:abstractNumId w:val="12"/>
  </w:num>
  <w:num w:numId="17">
    <w:abstractNumId w:val="15"/>
  </w:num>
  <w:num w:numId="18">
    <w:abstractNumId w:val="14"/>
  </w:num>
  <w:num w:numId="19">
    <w:abstractNumId w:val="22"/>
  </w:num>
  <w:num w:numId="20">
    <w:abstractNumId w:val="21"/>
  </w:num>
  <w:num w:numId="21">
    <w:abstractNumId w:val="20"/>
  </w:num>
  <w:num w:numId="22">
    <w:abstractNumId w:val="6"/>
  </w:num>
  <w:num w:numId="23">
    <w:abstractNumId w:val="2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C2D90"/>
    <w:rsid w:val="004C2D90"/>
    <w:rsid w:val="00A556E2"/>
    <w:rsid w:val="00C27FA0"/>
    <w:rsid w:val="00F4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556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6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A556E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11714</Words>
  <Characters>66776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ONZ</cp:lastModifiedBy>
  <cp:revision>3</cp:revision>
  <dcterms:created xsi:type="dcterms:W3CDTF">2022-10-19T11:57:00Z</dcterms:created>
  <dcterms:modified xsi:type="dcterms:W3CDTF">2022-10-19T11:19:00Z</dcterms:modified>
</cp:coreProperties>
</file>