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D4" w:rsidRDefault="00F935D4" w:rsidP="00F935D4">
      <w:pPr>
        <w:jc w:val="both"/>
        <w:rPr>
          <w:rFonts w:ascii="Times New Roman" w:hAnsi="Times New Roman" w:cs="Times New Roman"/>
          <w:sz w:val="24"/>
          <w:szCs w:val="24"/>
        </w:rPr>
      </w:pPr>
    </w:p>
    <w:p w:rsidR="00F935D4" w:rsidRDefault="00F935D4" w:rsidP="00F935D4">
      <w:pPr>
        <w:jc w:val="center"/>
        <w:rPr>
          <w:rFonts w:ascii="Times New Roman" w:hAnsi="Times New Roman" w:cs="Times New Roman"/>
          <w:b/>
          <w:sz w:val="24"/>
          <w:szCs w:val="24"/>
        </w:rPr>
      </w:pPr>
      <w:r w:rsidRPr="00F935D4">
        <w:rPr>
          <w:rFonts w:ascii="Times New Roman" w:hAnsi="Times New Roman" w:cs="Times New Roman"/>
          <w:b/>
          <w:sz w:val="24"/>
          <w:szCs w:val="24"/>
        </w:rPr>
        <w:t>Аннотация к рабочей программе внеурочной деятельности</w:t>
      </w:r>
    </w:p>
    <w:p w:rsidR="00F935D4" w:rsidRPr="00F935D4" w:rsidRDefault="00F935D4" w:rsidP="00F935D4">
      <w:pPr>
        <w:jc w:val="center"/>
        <w:rPr>
          <w:rFonts w:ascii="Times New Roman" w:hAnsi="Times New Roman" w:cs="Times New Roman"/>
          <w:b/>
          <w:sz w:val="24"/>
          <w:szCs w:val="24"/>
        </w:rPr>
      </w:pPr>
      <w:r w:rsidRPr="00F935D4">
        <w:rPr>
          <w:rFonts w:ascii="Times New Roman" w:hAnsi="Times New Roman" w:cs="Times New Roman"/>
          <w:b/>
          <w:sz w:val="24"/>
          <w:szCs w:val="24"/>
        </w:rPr>
        <w:t>«Я и мои друзья»</w:t>
      </w:r>
    </w:p>
    <w:p w:rsidR="00F935D4" w:rsidRDefault="00F935D4" w:rsidP="00F935D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95267A" w:rsidRPr="00F935D4">
        <w:rPr>
          <w:rFonts w:ascii="Times New Roman" w:hAnsi="Times New Roman" w:cs="Times New Roman"/>
          <w:sz w:val="24"/>
          <w:szCs w:val="24"/>
        </w:rPr>
        <w:t xml:space="preserve"> программы является формирование у школьников ответственного отношения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о питомцах и бережно относиться к ним. </w:t>
      </w:r>
    </w:p>
    <w:p w:rsidR="00F935D4" w:rsidRDefault="0095267A"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 xml:space="preserve">                                                                                                                                                Общие задачи программы: — формирование представлений об универсальной ценности домашних животных как представителей мира живой природы, понимания связи человека и природы; </w:t>
      </w:r>
    </w:p>
    <w:p w:rsidR="00F935D4" w:rsidRDefault="0095267A"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 развитие устойчивого познавательного, эстетического и практического интереса к домашним животным;</w:t>
      </w:r>
    </w:p>
    <w:p w:rsidR="00F935D4" w:rsidRDefault="0095267A"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 xml:space="preserve"> — вовлечение учащихся в реальную деятельность по уходу за домашними питомцами. </w:t>
      </w:r>
    </w:p>
    <w:p w:rsidR="00F935D4" w:rsidRDefault="0095267A"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 xml:space="preserve">                                                                                                                                                                               Центральный объект программы — взаимоотношения человека с домашними животными. 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 Домашний питомец способен быть преданным и надежным другом, вызывать восхищение своей особой красотой, удивлять физическими способностями.                                                                                                                            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 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 Предлагаемые формы реализации программы создают условия не только для восприятия и усвоения знаний, но и побуждают школьников </w:t>
      </w:r>
      <w:proofErr w:type="gramStart"/>
      <w:r w:rsidRPr="00F935D4">
        <w:rPr>
          <w:rFonts w:ascii="Times New Roman" w:hAnsi="Times New Roman" w:cs="Times New Roman"/>
          <w:sz w:val="24"/>
          <w:szCs w:val="24"/>
        </w:rPr>
        <w:t>высказывать свои оценки</w:t>
      </w:r>
      <w:proofErr w:type="gramEnd"/>
      <w:r w:rsidRPr="00F935D4">
        <w:rPr>
          <w:rFonts w:ascii="Times New Roman" w:hAnsi="Times New Roman" w:cs="Times New Roman"/>
          <w:sz w:val="24"/>
          <w:szCs w:val="24"/>
        </w:rPr>
        <w:t xml:space="preserve">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 Воспитательный эффект программы не ограничивается лишь формированием бережного и ответственного отношения к домашним животным. Она создает условия для формирования ценностного отношения младших школьников к миру живой природы, развивает экологическую культуру личности. </w:t>
      </w:r>
    </w:p>
    <w:p w:rsidR="00F935D4" w:rsidRDefault="00F935D4" w:rsidP="00F935D4">
      <w:pPr>
        <w:spacing w:line="240" w:lineRule="auto"/>
        <w:contextualSpacing/>
        <w:jc w:val="both"/>
        <w:rPr>
          <w:rFonts w:ascii="Times New Roman" w:hAnsi="Times New Roman" w:cs="Times New Roman"/>
          <w:sz w:val="24"/>
          <w:szCs w:val="24"/>
        </w:rPr>
      </w:pPr>
    </w:p>
    <w:p w:rsidR="00F935D4" w:rsidRDefault="00F935D4"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В реализации программы используются различные виды деятельности младших школьников: игровой, познавательной, развлекательной (</w:t>
      </w:r>
      <w:proofErr w:type="spellStart"/>
      <w:r w:rsidRPr="00F935D4">
        <w:rPr>
          <w:rFonts w:ascii="Times New Roman" w:hAnsi="Times New Roman" w:cs="Times New Roman"/>
          <w:sz w:val="24"/>
          <w:szCs w:val="24"/>
        </w:rPr>
        <w:t>досуговое</w:t>
      </w:r>
      <w:proofErr w:type="spellEnd"/>
      <w:r w:rsidRPr="00F935D4">
        <w:rPr>
          <w:rFonts w:ascii="Times New Roman" w:hAnsi="Times New Roman" w:cs="Times New Roman"/>
          <w:sz w:val="24"/>
          <w:szCs w:val="24"/>
        </w:rPr>
        <w:t xml:space="preserve"> общение), проблемно-ценностного общения, социального и </w:t>
      </w:r>
      <w:proofErr w:type="spellStart"/>
      <w:r w:rsidRPr="00F935D4">
        <w:rPr>
          <w:rFonts w:ascii="Times New Roman" w:hAnsi="Times New Roman" w:cs="Times New Roman"/>
          <w:sz w:val="24"/>
          <w:szCs w:val="24"/>
        </w:rPr>
        <w:t>художественно-досугового</w:t>
      </w:r>
      <w:proofErr w:type="spellEnd"/>
      <w:r w:rsidRPr="00F935D4">
        <w:rPr>
          <w:rFonts w:ascii="Times New Roman" w:hAnsi="Times New Roman" w:cs="Times New Roman"/>
          <w:sz w:val="24"/>
          <w:szCs w:val="24"/>
        </w:rPr>
        <w:t xml:space="preserve"> творчества. При проведении внеурочных занятий используются следующие формы и методы организации деятельности младших школьников: беседа, диалог, дискуссия; дидактические и сюжетно-ролевые игры; конкурсы, викторины, турниры, проектные работы и </w:t>
      </w:r>
      <w:proofErr w:type="gramStart"/>
      <w:r w:rsidRPr="00F935D4">
        <w:rPr>
          <w:rFonts w:ascii="Times New Roman" w:hAnsi="Times New Roman" w:cs="Times New Roman"/>
          <w:sz w:val="24"/>
          <w:szCs w:val="24"/>
        </w:rPr>
        <w:t>другое</w:t>
      </w:r>
      <w:proofErr w:type="gramEnd"/>
    </w:p>
    <w:p w:rsidR="00F935D4" w:rsidRDefault="0095267A" w:rsidP="00F935D4">
      <w:pPr>
        <w:spacing w:line="240" w:lineRule="auto"/>
        <w:contextualSpacing/>
        <w:jc w:val="both"/>
        <w:rPr>
          <w:rFonts w:ascii="Times New Roman" w:hAnsi="Times New Roman" w:cs="Times New Roman"/>
          <w:sz w:val="24"/>
          <w:szCs w:val="24"/>
        </w:rPr>
      </w:pPr>
      <w:r w:rsidRPr="00F935D4">
        <w:rPr>
          <w:rFonts w:ascii="Times New Roman" w:hAnsi="Times New Roman" w:cs="Times New Roman"/>
          <w:sz w:val="24"/>
          <w:szCs w:val="24"/>
        </w:rPr>
        <w:t>Программа рассчита</w:t>
      </w:r>
      <w:r w:rsidR="00F935D4">
        <w:rPr>
          <w:rFonts w:ascii="Times New Roman" w:hAnsi="Times New Roman" w:cs="Times New Roman"/>
          <w:sz w:val="24"/>
          <w:szCs w:val="24"/>
        </w:rPr>
        <w:t>на на 4 года обучения (1-4 класс). В год -33 часа в 1 классе, 34 часа в 2-4 классе. За весь курс – 135 часов.</w:t>
      </w:r>
    </w:p>
    <w:sectPr w:rsidR="00F935D4" w:rsidSect="00F935D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752"/>
    <w:rsid w:val="00240FD1"/>
    <w:rsid w:val="0055000E"/>
    <w:rsid w:val="005E01BC"/>
    <w:rsid w:val="00814752"/>
    <w:rsid w:val="008D6B46"/>
    <w:rsid w:val="0095267A"/>
    <w:rsid w:val="00972A56"/>
    <w:rsid w:val="00AA4993"/>
    <w:rsid w:val="00B770DE"/>
    <w:rsid w:val="00CC7E11"/>
    <w:rsid w:val="00D96E1C"/>
    <w:rsid w:val="00F935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4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570</Words>
  <Characters>3253</Characters>
  <Application>Microsoft Office Word</Application>
  <DocSecurity>0</DocSecurity>
  <Lines>27</Lines>
  <Paragraphs>7</Paragraphs>
  <ScaleCrop>false</ScaleCrop>
  <Company>Microsoft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ONZ</cp:lastModifiedBy>
  <cp:revision>6</cp:revision>
  <dcterms:created xsi:type="dcterms:W3CDTF">2022-11-03T07:12:00Z</dcterms:created>
  <dcterms:modified xsi:type="dcterms:W3CDTF">2022-11-10T05:24:00Z</dcterms:modified>
</cp:coreProperties>
</file>