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1E" w:rsidRDefault="00CF171E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96"/>
        </w:rPr>
      </w:pPr>
    </w:p>
    <w:p w:rsidR="00CF171E" w:rsidRDefault="00CF171E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96"/>
        </w:rPr>
      </w:pPr>
      <w:r>
        <w:rPr>
          <w:rFonts w:ascii="Times New Roman" w:hAnsi="Times New Roman" w:cs="Times New Roman"/>
          <w:b/>
          <w:noProof/>
          <w:sz w:val="40"/>
          <w:szCs w:val="9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ONZ\Desktop\ДОП И ВНЕУР 21-22\ТИТУЛЫ ДОП 21-22\Программирование для начинаю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Программирование для начинающи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1E" w:rsidRDefault="00CF171E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96"/>
        </w:rPr>
      </w:pPr>
    </w:p>
    <w:p w:rsidR="00CF171E" w:rsidRDefault="00CF171E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96"/>
        </w:rPr>
      </w:pPr>
    </w:p>
    <w:p w:rsidR="00CF171E" w:rsidRDefault="00CF171E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96"/>
        </w:rPr>
      </w:pPr>
    </w:p>
    <w:p w:rsidR="007B7E16" w:rsidRPr="007B7E16" w:rsidRDefault="00445F6F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96"/>
        </w:rPr>
      </w:pPr>
      <w:r w:rsidRPr="007B7E16">
        <w:rPr>
          <w:rFonts w:ascii="Times New Roman" w:hAnsi="Times New Roman" w:cs="Times New Roman"/>
          <w:b/>
          <w:sz w:val="40"/>
          <w:szCs w:val="96"/>
        </w:rPr>
        <w:t xml:space="preserve"> </w:t>
      </w:r>
      <w:r w:rsidR="007B7E16" w:rsidRPr="007B7E16">
        <w:rPr>
          <w:rFonts w:ascii="Times New Roman" w:hAnsi="Times New Roman" w:cs="Times New Roman"/>
          <w:b/>
          <w:sz w:val="40"/>
          <w:szCs w:val="96"/>
        </w:rPr>
        <w:t>«ПРОГРАММИРОВАНИЕ ДЛЯ НАЧИНАЮЩИХ»</w:t>
      </w:r>
    </w:p>
    <w:p w:rsidR="007B7E16" w:rsidRPr="007B7E16" w:rsidRDefault="007B7E16" w:rsidP="007B7E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4"/>
          <w:szCs w:val="96"/>
        </w:rPr>
      </w:pPr>
    </w:p>
    <w:p w:rsidR="00E254CE" w:rsidRPr="00E254CE" w:rsidRDefault="00445F6F" w:rsidP="00445F6F">
      <w:pPr>
        <w:spacing w:before="1" w:after="0" w:line="240" w:lineRule="auto"/>
        <w:ind w:right="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8"/>
          <w:szCs w:val="96"/>
        </w:rPr>
        <w:t xml:space="preserve">                        </w:t>
      </w:r>
      <w:r w:rsidR="00E254CE"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254CE" w:rsidRPr="00E254CE" w:rsidRDefault="00E254CE" w:rsidP="00E254CE">
      <w:pPr>
        <w:spacing w:before="393" w:after="0" w:line="240" w:lineRule="auto"/>
        <w:ind w:right="-5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дети с ранних лет окружены IT-технологиями. Большой объем данных, с которым они сталкиваются ежедневно, вызывает множество вопросов, ответы на которые найти бывает непросто. Данный курс построен таким образом, что позволяет учащимся найти ответы на вопросы, которые возникают у них ежедневно при работе с большим количеством данных.  Кроме этого, дети получат возможность строить алгоритмы и  программировать действия различных героев из мультфильмов и сказок в  программной среде 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Начав с малого, они смогут и дальше расширять и  развивать свое умение строить и программировать. </w:t>
      </w:r>
    </w:p>
    <w:p w:rsidR="00E254CE" w:rsidRDefault="00E254CE" w:rsidP="00E254CE">
      <w:pPr>
        <w:spacing w:before="278" w:after="0" w:line="240" w:lineRule="auto"/>
        <w:ind w:right="10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освоения дисциплины </w:t>
      </w:r>
    </w:p>
    <w:p w:rsidR="00E254CE" w:rsidRPr="00E254CE" w:rsidRDefault="00E254CE" w:rsidP="007B7E16">
      <w:pPr>
        <w:spacing w:before="278" w:after="0" w:line="240" w:lineRule="auto"/>
        <w:ind w:right="10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благоприятных условий для развития научно-технического и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творческого потенциала личности учащегося.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30" w:after="0" w:line="240" w:lineRule="auto"/>
        <w:ind w:right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Обучить современным разработкам по блочному программированию; ∙ Изучить основные принципы работы в среде 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254CE" w:rsidRPr="00E254CE" w:rsidRDefault="00E254CE" w:rsidP="00E254CE">
      <w:pPr>
        <w:spacing w:before="8"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Рассмотреть основные правила составления и написания программ; ∙ Научить ребят грамотно выражать свою идею, выделять основных героев и  их функции и действия, реализовать идею в виде законченного  мультфильма или игры; </w:t>
      </w:r>
    </w:p>
    <w:p w:rsidR="00E254CE" w:rsidRPr="00E254CE" w:rsidRDefault="00E254CE" w:rsidP="00E254CE">
      <w:pPr>
        <w:spacing w:before="22"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Развивать у ребенка навыки творческого мышления, умения работать по  предложенным стандартам, программирования; </w:t>
      </w:r>
    </w:p>
    <w:p w:rsidR="00E254CE" w:rsidRPr="00E254CE" w:rsidRDefault="00E254CE" w:rsidP="00E254CE">
      <w:pPr>
        <w:spacing w:before="26"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Развивать креативное мышление и пространственное воображение, умение  излагать мысли в четкой логической последовательности, отстаивать свою  точку зрения, анализировать ситуацию и самостоятельно находить ответы  на вопросы путем логических рассуждений; </w:t>
      </w:r>
    </w:p>
    <w:p w:rsidR="00E254CE" w:rsidRPr="00E254CE" w:rsidRDefault="00E254CE" w:rsidP="00E254CE">
      <w:pPr>
        <w:spacing w:before="2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Повышать мотивацию учащихся к изобретательству и созданию  собственных законченных произведений; </w:t>
      </w:r>
    </w:p>
    <w:p w:rsidR="00E254CE" w:rsidRPr="00E254CE" w:rsidRDefault="00E254CE" w:rsidP="00E254CE">
      <w:pPr>
        <w:spacing w:before="28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Воспитывать у учащихся стремление к получению качественного  законченного результата; </w:t>
      </w:r>
    </w:p>
    <w:p w:rsidR="00E254CE" w:rsidRPr="00E254CE" w:rsidRDefault="00E254CE" w:rsidP="00E254CE">
      <w:pPr>
        <w:spacing w:before="28"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Формировать навыки проектного мышления, работы в команде, эффективно распределять обязанности. </w:t>
      </w:r>
    </w:p>
    <w:p w:rsidR="00E254CE" w:rsidRPr="00E254CE" w:rsidRDefault="00E254CE" w:rsidP="00E254CE">
      <w:pPr>
        <w:spacing w:before="7"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рассчитан на 39 часов, из расчета 1 час в неделю. В конце изучения курса учащиеся выполняют проектную работу – создание </w:t>
      </w:r>
    </w:p>
    <w:p w:rsidR="00E254CE" w:rsidRPr="00E254CE" w:rsidRDefault="00E254CE" w:rsidP="00E25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мультфильма или игры с несколькими локациями или уровнями и  презентуют ее. </w:t>
      </w:r>
    </w:p>
    <w:p w:rsidR="00E254CE" w:rsidRPr="00E254CE" w:rsidRDefault="00E254CE" w:rsidP="00E254CE">
      <w:pPr>
        <w:spacing w:before="3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 результаты обучения: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окончанию курса обучения учащиеся должны знать: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объекты в среде 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Scratch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компоненты данной среды;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графический язык программирования;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ind w:right="1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создания алгоритма программы, порядок ее тестирования;- использование созданных программ;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корректировать программу в случае необходимости;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ind w:righ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презентовать свой законченную программу (мультфильм или игру).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окончанию курса обучения учащиеся должны уметь: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ind w:right="1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принимать или намечать учебную задачу, ее конечную цель;- создавать различные программы;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прогнозировать результаты работы программы;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планировать ход выполнения задания или ход сюжета;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представлять одну и ту же информацию различными способами.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20" w:after="0" w:line="240" w:lineRule="auto"/>
        <w:ind w:right="-6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 содержание дисциплины (модуля) «Программирование  в среде </w:t>
      </w:r>
      <w:proofErr w:type="spellStart"/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8198"/>
        <w:gridCol w:w="819"/>
      </w:tblGrid>
      <w:tr w:rsidR="00E254CE" w:rsidRPr="00E254CE" w:rsidTr="00E254CE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дисциплины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254CE" w:rsidRPr="00E254CE" w:rsidTr="00E254CE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средой. Написание первой  программы.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6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циклов. Создание простых  мультфильмов.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54CE" w:rsidRPr="00E254CE" w:rsidTr="00E254CE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костюмами. Первая игра на </w:t>
            </w:r>
            <w:proofErr w:type="spellStart"/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Scratch</w:t>
            </w:r>
            <w:proofErr w:type="spellEnd"/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7B7E16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9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героев. Игра с двумя и более  уровнями.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локаций. Добавление новых и удаление  старых персонажей.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математики. Подсчет очков.  Использование условий.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E254CE" w:rsidRPr="00E254CE" w:rsidRDefault="00E254CE" w:rsidP="00E254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8665"/>
        <w:gridCol w:w="340"/>
      </w:tblGrid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8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операций дублирования </w:t>
            </w:r>
            <w:r w:rsidR="007B7E16"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клонирования</w:t>
            </w: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Добавление эффектов.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4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 Создание собственных предметов и  персонажей.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7B7E16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54CE" w:rsidRPr="00E254CE" w:rsidTr="00E254CE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40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игры «викторина». Создание игры от  первого лица.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54CE" w:rsidRPr="00E254CE" w:rsidTr="00E254CE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ind w:right="36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итоговых проектов. Проведение  открытого занятия.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CE" w:rsidRPr="00E254CE" w:rsidRDefault="00E254CE" w:rsidP="00E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254CE" w:rsidRDefault="00E254CE" w:rsidP="00E254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CE" w:rsidRPr="00E254CE" w:rsidRDefault="00E254CE" w:rsidP="00E254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CE" w:rsidRPr="00E254CE" w:rsidRDefault="00E254CE" w:rsidP="00E254C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E254CE" w:rsidRDefault="00E254CE" w:rsidP="00E254CE">
      <w:pPr>
        <w:spacing w:before="194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 «Знакомство со средой</w:t>
      </w:r>
      <w:r w:rsidR="007B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Написание первой программы» (1 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часа)</w:t>
      </w:r>
    </w:p>
    <w:p w:rsidR="00E254CE" w:rsidRPr="00E254CE" w:rsidRDefault="00E254CE" w:rsidP="00E254CE">
      <w:pPr>
        <w:spacing w:before="19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средой. Изучения понятий «программа», «проект», «подпрограмма». Изучение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языка. Объекты, операторы,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 Создание программы, сохранение. </w:t>
      </w:r>
    </w:p>
    <w:p w:rsidR="00E254CE" w:rsidRPr="00E254CE" w:rsidRDefault="00E254CE" w:rsidP="00E254CE">
      <w:pPr>
        <w:spacing w:before="3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  </w:t>
      </w:r>
    </w:p>
    <w:p w:rsidR="00E254CE" w:rsidRPr="00E254CE" w:rsidRDefault="00E254CE" w:rsidP="00E254CE">
      <w:pPr>
        <w:spacing w:before="15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первого героя.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Выполнение определенных действий.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 и вставка фона. </w:t>
      </w:r>
    </w:p>
    <w:p w:rsidR="00E254CE" w:rsidRPr="00E254CE" w:rsidRDefault="00E254CE" w:rsidP="00E254CE">
      <w:pPr>
        <w:spacing w:before="64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 «Рассмотрение циклов. Создание простых мультфильмов» (</w:t>
      </w:r>
      <w:r w:rsidR="007B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 </w:t>
      </w:r>
    </w:p>
    <w:p w:rsidR="00E254CE" w:rsidRDefault="00E254CE" w:rsidP="00E254CE">
      <w:pPr>
        <w:spacing w:before="27" w:after="0" w:line="240" w:lineRule="auto"/>
        <w:ind w:right="-1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различных способов передвижения героя. Оси координат. Местоположение героя. Рассмотрение правила хода мультфильма. Создание простейшего мультфильма. </w:t>
      </w:r>
    </w:p>
    <w:p w:rsidR="00E254CE" w:rsidRPr="00E254CE" w:rsidRDefault="00E254CE" w:rsidP="00E254CE">
      <w:pPr>
        <w:spacing w:before="27" w:after="0" w:line="240" w:lineRule="auto"/>
        <w:ind w:right="-1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 работы:  </w:t>
      </w:r>
    </w:p>
    <w:p w:rsidR="00E254CE" w:rsidRPr="00E254CE" w:rsidRDefault="00E254CE" w:rsidP="00E254CE">
      <w:pPr>
        <w:spacing w:before="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Движение по заданной траектории.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Возвращение в начальную точку.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мультфильма. </w:t>
      </w:r>
    </w:p>
    <w:p w:rsidR="00E254CE" w:rsidRDefault="00E254CE" w:rsidP="00E254CE">
      <w:pPr>
        <w:spacing w:before="157"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блока «цикл».</w:t>
      </w:r>
    </w:p>
    <w:p w:rsidR="00E254CE" w:rsidRDefault="00E254CE" w:rsidP="00E254C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4CE" w:rsidRDefault="00E254CE" w:rsidP="00E25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 «Работа с костю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мами. Первая игра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="007B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 </w:t>
      </w:r>
    </w:p>
    <w:p w:rsidR="00E254CE" w:rsidRPr="00E254CE" w:rsidRDefault="00E254CE" w:rsidP="00E25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«костюмы». Рассмотрение различных  эффектов. Выведение правил игры, составление сценария, создание  игры.  </w:t>
      </w:r>
    </w:p>
    <w:p w:rsidR="00E254CE" w:rsidRPr="00E254CE" w:rsidRDefault="00E254CE" w:rsidP="00E254CE">
      <w:pPr>
        <w:spacing w:before="3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Смена костюма у героя.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случайного костюма.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Применение эффектов. </w:t>
      </w:r>
    </w:p>
    <w:p w:rsidR="00E254CE" w:rsidRPr="00E254CE" w:rsidRDefault="00E254CE" w:rsidP="00E254CE">
      <w:pPr>
        <w:spacing w:before="15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Выбор игры.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правил игры. </w:t>
      </w:r>
    </w:p>
    <w:p w:rsid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Использование костюмов и пройденного материала в игре. </w:t>
      </w:r>
    </w:p>
    <w:p w:rsid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 «Взаимодействие героев. Игра с двумя и более уровнями» (</w:t>
      </w:r>
      <w:r w:rsidR="007B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часов) </w:t>
      </w:r>
    </w:p>
    <w:p w:rsidR="00E254CE" w:rsidRPr="00E254CE" w:rsidRDefault="00E254CE" w:rsidP="00E254CE">
      <w:pPr>
        <w:spacing w:before="2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взаимодействия двух героев. Введение нового  персонажа. Задание определенных действий. Построение  взаимодействия между ними. </w:t>
      </w:r>
    </w:p>
    <w:p w:rsidR="00E254CE" w:rsidRPr="00E254CE" w:rsidRDefault="00E254CE" w:rsidP="00E254CE">
      <w:pPr>
        <w:spacing w:before="51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 нового персонажа.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Программирование его действий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Построение взаимодействия с другим персонажем. </w:t>
      </w:r>
    </w:p>
    <w:p w:rsidR="00E254CE" w:rsidRPr="00E254CE" w:rsidRDefault="00E254CE" w:rsidP="00E254CE">
      <w:pPr>
        <w:spacing w:before="6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 «Смена локаций. Добавление новых и удаление старых персонажей» (6 часов) </w:t>
      </w:r>
    </w:p>
    <w:p w:rsidR="00E254CE" w:rsidRPr="00E254CE" w:rsidRDefault="00E254CE" w:rsidP="00E254CE">
      <w:pPr>
        <w:spacing w:before="2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взаимодействия двух героев. Введение нового персонажа. Задание определенных действий. Построение взаимодействия между ними. </w:t>
      </w:r>
    </w:p>
    <w:p w:rsidR="00E254CE" w:rsidRPr="00E254CE" w:rsidRDefault="00E254CE" w:rsidP="00E254CE">
      <w:pPr>
        <w:spacing w:before="51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Смена локации и движение далее по сюжету.</w:t>
      </w:r>
    </w:p>
    <w:p w:rsidR="00E254CE" w:rsidRPr="00E254CE" w:rsidRDefault="00E254CE" w:rsidP="00E254C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Трансформация старых персонажей. </w:t>
      </w:r>
    </w:p>
    <w:p w:rsidR="00E254CE" w:rsidRPr="00E254CE" w:rsidRDefault="00E254CE" w:rsidP="00E254CE">
      <w:pPr>
        <w:spacing w:before="15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Копирование персонажей. </w:t>
      </w:r>
    </w:p>
    <w:p w:rsidR="00E254CE" w:rsidRPr="00E254CE" w:rsidRDefault="00E254CE" w:rsidP="00E254CE">
      <w:pPr>
        <w:spacing w:before="15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Исчезание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54CE" w:rsidRPr="00E254CE" w:rsidRDefault="00E254CE" w:rsidP="00E254CE">
      <w:pPr>
        <w:spacing w:before="64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6 «Использование математики. Подсчет очков. Использование условий» (6 часов) </w:t>
      </w:r>
    </w:p>
    <w:p w:rsidR="00E254CE" w:rsidRPr="00E254CE" w:rsidRDefault="00E254CE" w:rsidP="00E254CE">
      <w:pPr>
        <w:spacing w:before="2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роли математики в подсчете очков в играх. Введение в  игру счета. Использование условий. </w:t>
      </w:r>
    </w:p>
    <w:p w:rsidR="00E254CE" w:rsidRPr="00E254CE" w:rsidRDefault="00E254CE" w:rsidP="00E254CE">
      <w:pPr>
        <w:spacing w:before="52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 «Изучение операций дублирования и клонирования. Добавление  эффектов» (4 часов) </w:t>
      </w:r>
    </w:p>
    <w:p w:rsidR="00E254CE" w:rsidRPr="00E254CE" w:rsidRDefault="00E254CE" w:rsidP="00E254CE">
      <w:pPr>
        <w:spacing w:before="2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взаимодействия двух героев. Введение нового персонажа. Задание определенных действий. Построение  </w:t>
      </w:r>
    </w:p>
    <w:p w:rsidR="00E254CE" w:rsidRPr="00E254CE" w:rsidRDefault="00E254CE" w:rsidP="00E254CE">
      <w:pPr>
        <w:spacing w:before="3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между ними. </w:t>
      </w:r>
    </w:p>
    <w:p w:rsidR="00E254CE" w:rsidRPr="00E254CE" w:rsidRDefault="00E254CE" w:rsidP="00E254CE">
      <w:pPr>
        <w:spacing w:before="64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 «Рисование. Создание собственных предметов и персонажей» (</w:t>
      </w:r>
      <w:r w:rsidR="007B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часа) </w:t>
      </w:r>
    </w:p>
    <w:p w:rsidR="00E254CE" w:rsidRPr="00E254CE" w:rsidRDefault="00E254CE" w:rsidP="00E254CE">
      <w:pPr>
        <w:spacing w:before="2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собственноручно нарисованных персонажей. Добавление их  в программную среду и в приложение. Действия с ними. </w:t>
      </w:r>
    </w:p>
    <w:p w:rsidR="00E254CE" w:rsidRPr="00E254CE" w:rsidRDefault="00E254CE" w:rsidP="00E254CE">
      <w:pPr>
        <w:spacing w:before="35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 «Создание игры «викторина». Создание игры от первого лица» (3  часа) </w:t>
      </w:r>
    </w:p>
    <w:p w:rsidR="00E254CE" w:rsidRPr="00E254CE" w:rsidRDefault="00E254CE" w:rsidP="00E254CE">
      <w:pPr>
        <w:spacing w:before="32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запись правил игры. Составление списка вопросов, составление  списка вариантов ответов. Тестирование игры. </w:t>
      </w:r>
    </w:p>
    <w:p w:rsidR="00E254CE" w:rsidRPr="00E254CE" w:rsidRDefault="00E254CE" w:rsidP="00E254CE">
      <w:pPr>
        <w:spacing w:before="3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 «Презентация итоговых проектов. Проведение открытого занятия» (2 часа) </w:t>
      </w:r>
    </w:p>
    <w:p w:rsidR="00E254CE" w:rsidRPr="00E254CE" w:rsidRDefault="00E254CE" w:rsidP="00E254CE">
      <w:pPr>
        <w:spacing w:before="32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качества знаний: </w:t>
      </w:r>
    </w:p>
    <w:p w:rsidR="00E254CE" w:rsidRPr="00E254CE" w:rsidRDefault="00E254CE" w:rsidP="00E254CE">
      <w:pPr>
        <w:spacing w:before="152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внутренних презентаций. </w:t>
      </w:r>
    </w:p>
    <w:p w:rsidR="00E254CE" w:rsidRPr="00E254CE" w:rsidRDefault="00E254CE" w:rsidP="00E254CE">
      <w:pPr>
        <w:spacing w:before="15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пройденного материала и сделанных приложений. </w:t>
      </w:r>
    </w:p>
    <w:p w:rsidR="00E254CE" w:rsidRPr="00E254CE" w:rsidRDefault="00E254CE" w:rsidP="00E254CE">
      <w:pPr>
        <w:spacing w:before="44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</w:t>
      </w:r>
    </w:p>
    <w:p w:rsidR="00E254CE" w:rsidRPr="00E254CE" w:rsidRDefault="00E254CE" w:rsidP="00E254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обучения</w:t>
      </w:r>
    </w:p>
    <w:p w:rsidR="00E254CE" w:rsidRPr="00E254CE" w:rsidRDefault="00E254CE" w:rsidP="00E254CE">
      <w:pPr>
        <w:spacing w:before="26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обучения зависит от организации занятий, проводимых с применением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следующих методов по способу получения: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28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Объяснительно–иллюстративный – предъявление информации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способами (объяснение, рассказ, беседа, инструктаж,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и др.);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Проблемный – постановка проблемы и самостоятельный поиск её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решения </w:t>
      </w:r>
      <w:proofErr w:type="gram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∙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Программированный – набор операций, которые необходимо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выполнить в ходе выполнения практических работ (форма: создание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определенных мультфильмов, игр);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proofErr w:type="gram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Репродуктивный</w:t>
      </w:r>
      <w:proofErr w:type="gram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воспроизводство знаний и способов деятельности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(форма: беседа, упражнения по аналогу);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proofErr w:type="gram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Частично–поисковый</w:t>
      </w:r>
      <w:proofErr w:type="gram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решение проблемных задач с помощью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Поисковый – самостоятельное решение проблем;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 проблемного изложения – постановка проблемы педагогом,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ее самим педагогом, соучастие обучающихся при решении.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Default="00E254CE" w:rsidP="00E254CE">
      <w:pPr>
        <w:spacing w:before="777"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РЕАЛИЗАЦИИ УЧЕБНОЙ ДИСЦИПЛИНЫ</w:t>
      </w:r>
    </w:p>
    <w:p w:rsidR="00E254CE" w:rsidRPr="00E254CE" w:rsidRDefault="00E254CE" w:rsidP="00E254CE">
      <w:pPr>
        <w:spacing w:before="77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минимальному материально-техническому обеспечению </w:t>
      </w:r>
    </w:p>
    <w:p w:rsidR="00E254CE" w:rsidRPr="00E254CE" w:rsidRDefault="00E254CE" w:rsidP="00E254CE">
      <w:pPr>
        <w:spacing w:before="4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программы: </w:t>
      </w:r>
    </w:p>
    <w:p w:rsidR="00E254CE" w:rsidRPr="00E254CE" w:rsidRDefault="00E254CE" w:rsidP="00E25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Программная среда 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43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лаборатории: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27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посадочные места по количеству обучающихся; </w:t>
      </w:r>
    </w:p>
    <w:p w:rsidR="00E254CE" w:rsidRPr="00E254CE" w:rsidRDefault="00E254CE" w:rsidP="00E254CE">
      <w:pPr>
        <w:spacing w:before="27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рабочее место преподавателя; </w:t>
      </w:r>
    </w:p>
    <w:p w:rsidR="00E254CE" w:rsidRPr="00E254CE" w:rsidRDefault="00E254CE" w:rsidP="00E254CE">
      <w:pPr>
        <w:spacing w:before="27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компьютеры с лицензионным обеспечением; </w:t>
      </w:r>
    </w:p>
    <w:p w:rsidR="00E254CE" w:rsidRPr="00E254CE" w:rsidRDefault="00E254CE" w:rsidP="00E254CE">
      <w:pPr>
        <w:spacing w:before="27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компьютер на пару учащихся. </w:t>
      </w:r>
    </w:p>
    <w:p w:rsidR="00E254CE" w:rsidRPr="00E254CE" w:rsidRDefault="00E254CE" w:rsidP="00E254CE">
      <w:pPr>
        <w:spacing w:before="58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 для педагога и обучающегося:</w:t>
      </w:r>
      <w:r w:rsidRPr="00E2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54CE" w:rsidRPr="00E254CE" w:rsidRDefault="00E254CE" w:rsidP="00E254CE">
      <w:pPr>
        <w:spacing w:before="335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Кружок робототехники, [электронный ресурс]http://lego.rkc 74.ru/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index.php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254CE" w:rsidRPr="00E254CE" w:rsidRDefault="00E254CE" w:rsidP="00E254C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В.А. Козлова, Робототехника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бразовании [электронный ресурс] 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http://lego.rkc-74.ru/index.php/2009-04-03-08-35-17, Пермь, 2011 г. </w:t>
      </w:r>
    </w:p>
    <w:p w:rsidR="00942F89" w:rsidRPr="00E254CE" w:rsidRDefault="00E254CE" w:rsidP="00E254CE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 Голиков Денис, Голиков Артем Книга юны</w:t>
      </w:r>
      <w:r w:rsidR="00EF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программистов на </w:t>
      </w:r>
      <w:proofErr w:type="spellStart"/>
      <w:r w:rsidR="00EF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="00EF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E2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942F89" w:rsidRPr="00E254CE" w:rsidSect="0069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CE"/>
    <w:rsid w:val="000E2019"/>
    <w:rsid w:val="00176146"/>
    <w:rsid w:val="00445F6F"/>
    <w:rsid w:val="00690F14"/>
    <w:rsid w:val="007B7E16"/>
    <w:rsid w:val="00942F89"/>
    <w:rsid w:val="00CF171E"/>
    <w:rsid w:val="00E254CE"/>
    <w:rsid w:val="00EF3475"/>
    <w:rsid w:val="00F3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5940">
          <w:marLeft w:val="1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377">
          <w:marLeft w:val="1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ONZ</cp:lastModifiedBy>
  <cp:revision>7</cp:revision>
  <cp:lastPrinted>2021-11-02T13:42:00Z</cp:lastPrinted>
  <dcterms:created xsi:type="dcterms:W3CDTF">2021-10-20T13:22:00Z</dcterms:created>
  <dcterms:modified xsi:type="dcterms:W3CDTF">2021-11-03T05:58:00Z</dcterms:modified>
</cp:coreProperties>
</file>