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BF" w:rsidRDefault="00302EE6" w:rsidP="00302EE6">
      <w:pPr>
        <w:tabs>
          <w:tab w:val="left" w:pos="6675"/>
        </w:tabs>
        <w:jc w:val="center"/>
        <w:rPr>
          <w:rFonts w:ascii="Times New Roman" w:hAnsi="Times New Roman" w:cs="Times New Roman"/>
          <w:b/>
          <w:sz w:val="28"/>
          <w:szCs w:val="28"/>
        </w:rPr>
      </w:pPr>
      <w:r w:rsidRPr="000E7DBF">
        <w:rPr>
          <w:rFonts w:ascii="Times New Roman" w:hAnsi="Times New Roman" w:cs="Times New Roman"/>
          <w:b/>
          <w:sz w:val="28"/>
          <w:szCs w:val="28"/>
        </w:rPr>
        <w:t xml:space="preserve">Аннотация к </w:t>
      </w:r>
      <w:r w:rsidR="000E7DBF" w:rsidRPr="000E7DBF">
        <w:rPr>
          <w:rFonts w:ascii="Times New Roman" w:hAnsi="Times New Roman" w:cs="Times New Roman"/>
          <w:b/>
          <w:sz w:val="28"/>
          <w:szCs w:val="28"/>
        </w:rPr>
        <w:t xml:space="preserve">рабочей </w:t>
      </w:r>
      <w:r w:rsidRPr="000E7DBF">
        <w:rPr>
          <w:rFonts w:ascii="Times New Roman" w:hAnsi="Times New Roman" w:cs="Times New Roman"/>
          <w:b/>
          <w:sz w:val="28"/>
          <w:szCs w:val="28"/>
        </w:rPr>
        <w:t>программе коррекционных занятий</w:t>
      </w:r>
      <w:r w:rsidR="000E7DBF" w:rsidRPr="000E7DBF">
        <w:rPr>
          <w:rFonts w:ascii="Times New Roman" w:hAnsi="Times New Roman" w:cs="Times New Roman"/>
          <w:b/>
          <w:sz w:val="28"/>
          <w:szCs w:val="28"/>
          <w:u w:val="single"/>
        </w:rPr>
        <w:t xml:space="preserve"> </w:t>
      </w:r>
      <w:r w:rsidR="00671032" w:rsidRPr="000E7DBF">
        <w:rPr>
          <w:rFonts w:ascii="Times New Roman" w:hAnsi="Times New Roman" w:cs="Times New Roman"/>
          <w:b/>
          <w:sz w:val="28"/>
          <w:szCs w:val="28"/>
        </w:rPr>
        <w:t>«Учимся говорить по-русски»</w:t>
      </w:r>
    </w:p>
    <w:p w:rsidR="00302EE6" w:rsidRPr="00671032" w:rsidRDefault="00671032" w:rsidP="00302EE6">
      <w:pPr>
        <w:tabs>
          <w:tab w:val="left" w:pos="6675"/>
        </w:tabs>
        <w:jc w:val="center"/>
        <w:rPr>
          <w:rFonts w:ascii="Times New Roman" w:hAnsi="Times New Roman" w:cs="Times New Roman"/>
          <w:b/>
          <w:sz w:val="28"/>
          <w:szCs w:val="28"/>
          <w:u w:val="single"/>
        </w:rPr>
      </w:pPr>
      <w:r w:rsidRPr="000E7DBF">
        <w:rPr>
          <w:rFonts w:ascii="Times New Roman" w:hAnsi="Times New Roman" w:cs="Times New Roman"/>
          <w:b/>
          <w:sz w:val="28"/>
          <w:szCs w:val="28"/>
        </w:rPr>
        <w:t xml:space="preserve"> </w:t>
      </w:r>
      <w:r w:rsidRPr="00671032">
        <w:rPr>
          <w:rFonts w:ascii="Times New Roman" w:hAnsi="Times New Roman" w:cs="Times New Roman"/>
          <w:sz w:val="28"/>
          <w:szCs w:val="28"/>
        </w:rPr>
        <w:t>составлена на основе программы «120 уроков психоло</w:t>
      </w:r>
      <w:r w:rsidR="000E7DBF">
        <w:rPr>
          <w:rFonts w:ascii="Times New Roman" w:hAnsi="Times New Roman" w:cs="Times New Roman"/>
          <w:sz w:val="28"/>
          <w:szCs w:val="28"/>
        </w:rPr>
        <w:t xml:space="preserve">гического развития  школьников </w:t>
      </w:r>
      <w:r w:rsidRPr="00671032">
        <w:rPr>
          <w:rFonts w:ascii="Times New Roman" w:hAnsi="Times New Roman" w:cs="Times New Roman"/>
          <w:sz w:val="28"/>
          <w:szCs w:val="28"/>
        </w:rPr>
        <w:t>», автора Н.П. Локаловой</w:t>
      </w:r>
    </w:p>
    <w:p w:rsidR="00302EE6" w:rsidRPr="00302EE6" w:rsidRDefault="00302EE6" w:rsidP="00302EE6">
      <w:pPr>
        <w:spacing w:after="0"/>
        <w:ind w:firstLine="709"/>
        <w:jc w:val="both"/>
        <w:rPr>
          <w:rFonts w:ascii="Times New Roman" w:eastAsia="Times New Roman" w:hAnsi="Times New Roman" w:cs="Times New Roman"/>
          <w:sz w:val="24"/>
          <w:szCs w:val="24"/>
        </w:rPr>
      </w:pPr>
      <w:bookmarkStart w:id="0" w:name="_GoBack"/>
      <w:r w:rsidRPr="00302EE6">
        <w:rPr>
          <w:rFonts w:ascii="Times New Roman" w:eastAsia="Times New Roman" w:hAnsi="Times New Roman" w:cs="Times New Roman"/>
          <w:sz w:val="24"/>
          <w:szCs w:val="24"/>
        </w:rPr>
        <w:t xml:space="preserve">Данная программа предназначена для детей, </w:t>
      </w:r>
      <w:bookmarkEnd w:id="0"/>
      <w:r w:rsidR="00964DDD">
        <w:rPr>
          <w:rFonts w:ascii="Times New Roman" w:eastAsia="Times New Roman" w:hAnsi="Times New Roman" w:cs="Times New Roman"/>
          <w:sz w:val="24"/>
          <w:szCs w:val="24"/>
        </w:rPr>
        <w:t>плохо говорящих(ПГ) и не говорящих(НГ) на русском языке- дети инофоны или мигранты</w:t>
      </w:r>
      <w:r w:rsidRPr="00302EE6">
        <w:rPr>
          <w:rFonts w:ascii="Times New Roman" w:eastAsia="Times New Roman" w:hAnsi="Times New Roman" w:cs="Times New Roman"/>
          <w:sz w:val="24"/>
          <w:szCs w:val="24"/>
        </w:rPr>
        <w:t>. Программа по развитию познавательных процессов составлена на основе программы развития познавательных процессов Н.П.Локаловой «120 уроков психологического развития» для учащихся с умственной отс</w:t>
      </w:r>
      <w:r w:rsidR="00964DDD">
        <w:rPr>
          <w:rFonts w:ascii="Times New Roman" w:eastAsia="Times New Roman" w:hAnsi="Times New Roman" w:cs="Times New Roman"/>
          <w:sz w:val="24"/>
          <w:szCs w:val="24"/>
        </w:rPr>
        <w:t>талостью 1-11</w:t>
      </w:r>
      <w:r w:rsidRPr="00302EE6">
        <w:rPr>
          <w:rFonts w:ascii="Times New Roman" w:eastAsia="Times New Roman" w:hAnsi="Times New Roman" w:cs="Times New Roman"/>
          <w:sz w:val="24"/>
          <w:szCs w:val="24"/>
        </w:rPr>
        <w:t xml:space="preserve"> классов.</w:t>
      </w:r>
    </w:p>
    <w:p w:rsidR="00302EE6" w:rsidRPr="00302EE6" w:rsidRDefault="00302EE6" w:rsidP="00302EE6">
      <w:pPr>
        <w:shd w:val="clear" w:color="auto" w:fill="FFFFFF"/>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 xml:space="preserve">В данной программе много внимания уделяется играм и упражнениям, направленным на формирование коммуникативных навыков. </w:t>
      </w:r>
      <w:r w:rsidR="00964DDD">
        <w:rPr>
          <w:rFonts w:ascii="Times New Roman" w:eastAsia="Times New Roman" w:hAnsi="Times New Roman" w:cs="Times New Roman"/>
          <w:sz w:val="24"/>
          <w:szCs w:val="24"/>
        </w:rPr>
        <w:t>Учащиеся</w:t>
      </w:r>
      <w:r w:rsidRPr="00302EE6">
        <w:rPr>
          <w:rFonts w:ascii="Times New Roman" w:eastAsia="Times New Roman" w:hAnsi="Times New Roman" w:cs="Times New Roman"/>
          <w:sz w:val="24"/>
          <w:szCs w:val="24"/>
        </w:rPr>
        <w:t xml:space="preserve"> часто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w:t>
      </w:r>
    </w:p>
    <w:p w:rsidR="00302EE6" w:rsidRPr="00302EE6" w:rsidRDefault="00302EE6" w:rsidP="00302EE6">
      <w:pPr>
        <w:shd w:val="clear" w:color="auto" w:fill="FFFFFF"/>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Тематический план предмета коррекции познавательной деятельности направлен на коррекцию и развитие высших психических функций, эмоциональ</w:t>
      </w:r>
      <w:r w:rsidR="00964DDD">
        <w:rPr>
          <w:rFonts w:ascii="Times New Roman" w:eastAsia="Times New Roman" w:hAnsi="Times New Roman" w:cs="Times New Roman"/>
          <w:sz w:val="24"/>
          <w:szCs w:val="24"/>
        </w:rPr>
        <w:t>но – волевой сферы обучающихся 1</w:t>
      </w:r>
      <w:r w:rsidRPr="00302EE6">
        <w:rPr>
          <w:rFonts w:ascii="Times New Roman" w:eastAsia="Times New Roman" w:hAnsi="Times New Roman" w:cs="Times New Roman"/>
          <w:sz w:val="24"/>
          <w:szCs w:val="24"/>
        </w:rPr>
        <w:t>-</w:t>
      </w:r>
      <w:r w:rsidR="00964DDD">
        <w:rPr>
          <w:rFonts w:ascii="Times New Roman" w:eastAsia="Times New Roman" w:hAnsi="Times New Roman" w:cs="Times New Roman"/>
          <w:sz w:val="24"/>
          <w:szCs w:val="24"/>
        </w:rPr>
        <w:t>11</w:t>
      </w:r>
      <w:r w:rsidRPr="00302EE6">
        <w:rPr>
          <w:rFonts w:ascii="Times New Roman" w:eastAsia="Times New Roman" w:hAnsi="Times New Roman" w:cs="Times New Roman"/>
          <w:sz w:val="24"/>
          <w:szCs w:val="24"/>
        </w:rPr>
        <w:t xml:space="preserve"> классов. </w:t>
      </w:r>
    </w:p>
    <w:p w:rsidR="00302EE6" w:rsidRPr="00302EE6" w:rsidRDefault="00302EE6" w:rsidP="00302EE6">
      <w:pPr>
        <w:shd w:val="clear" w:color="auto" w:fill="FFFFFF"/>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b/>
          <w:bCs/>
          <w:sz w:val="24"/>
          <w:szCs w:val="24"/>
        </w:rPr>
        <w:t xml:space="preserve">Цель коррекционного курса: </w:t>
      </w:r>
      <w:r w:rsidRPr="00302EE6">
        <w:rPr>
          <w:rFonts w:ascii="Times New Roman" w:eastAsia="Times New Roman" w:hAnsi="Times New Roman" w:cs="Times New Roman"/>
          <w:bCs/>
          <w:sz w:val="24"/>
          <w:szCs w:val="24"/>
        </w:rPr>
        <w:t>ф</w:t>
      </w:r>
      <w:r w:rsidRPr="00302EE6">
        <w:rPr>
          <w:rFonts w:ascii="Times New Roman" w:eastAsia="Times New Roman" w:hAnsi="Times New Roman" w:cs="Times New Roman"/>
          <w:sz w:val="24"/>
          <w:szCs w:val="24"/>
        </w:rPr>
        <w:t>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обучающихся, восполнение пробелов предшествующего развития и обучения, а так же оказание помощи детям</w:t>
      </w:r>
      <w:r w:rsidR="00964DDD">
        <w:rPr>
          <w:rFonts w:ascii="Times New Roman" w:eastAsia="Times New Roman" w:hAnsi="Times New Roman" w:cs="Times New Roman"/>
          <w:sz w:val="24"/>
          <w:szCs w:val="24"/>
        </w:rPr>
        <w:t xml:space="preserve"> мигрантам и инофонам</w:t>
      </w:r>
      <w:r w:rsidRPr="00302EE6">
        <w:rPr>
          <w:rFonts w:ascii="Times New Roman" w:eastAsia="Times New Roman" w:hAnsi="Times New Roman" w:cs="Times New Roman"/>
          <w:sz w:val="24"/>
          <w:szCs w:val="24"/>
        </w:rPr>
        <w:t xml:space="preserve"> на основе создания оптимальных возможностей и условий проявления личностного потенциала ребенка.</w:t>
      </w:r>
    </w:p>
    <w:p w:rsidR="00302EE6" w:rsidRPr="00302EE6" w:rsidRDefault="00302EE6" w:rsidP="00302EE6">
      <w:pPr>
        <w:shd w:val="clear" w:color="auto" w:fill="FFFFFF"/>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В программе предлагаются следующие формы и методы при построении коррекционных занятий:</w:t>
      </w:r>
    </w:p>
    <w:p w:rsidR="00302EE6" w:rsidRPr="00302EE6" w:rsidRDefault="00302EE6" w:rsidP="00302EE6">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Психологические игры</w:t>
      </w:r>
    </w:p>
    <w:p w:rsidR="00302EE6" w:rsidRPr="00302EE6" w:rsidRDefault="00302EE6" w:rsidP="00302EE6">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Уроки психологического развития</w:t>
      </w:r>
    </w:p>
    <w:p w:rsidR="00302EE6" w:rsidRPr="00302EE6" w:rsidRDefault="00302EE6" w:rsidP="00302EE6">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Уроки общения</w:t>
      </w:r>
    </w:p>
    <w:p w:rsidR="00302EE6" w:rsidRPr="00302EE6" w:rsidRDefault="00302EE6" w:rsidP="00302EE6">
      <w:pPr>
        <w:shd w:val="clear" w:color="auto" w:fill="FFFFFF"/>
        <w:spacing w:after="150"/>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коррекционно – развивающего обучения детей. Включает в себя:</w:t>
      </w:r>
    </w:p>
    <w:p w:rsidR="00302EE6" w:rsidRPr="00302EE6" w:rsidRDefault="00302EE6" w:rsidP="00302EE6">
      <w:pPr>
        <w:shd w:val="clear" w:color="auto" w:fill="FFFFFF"/>
        <w:spacing w:after="150"/>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 xml:space="preserve">- Упражнения и игры по развитию навыков общения, сплочения детского коллектива. </w:t>
      </w:r>
    </w:p>
    <w:p w:rsidR="00302EE6" w:rsidRPr="00302EE6" w:rsidRDefault="00302EE6" w:rsidP="00302EE6">
      <w:pPr>
        <w:shd w:val="clear" w:color="auto" w:fill="FFFFFF"/>
        <w:spacing w:after="150"/>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 xml:space="preserve">-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обучающихся школы. Такая комплексная психолого–педагогическая задача обеспечит усвоение не только совокупности конкретных знаний по школьным дисциплинам, но и поможет </w:t>
      </w:r>
      <w:r w:rsidRPr="00302EE6">
        <w:rPr>
          <w:rFonts w:ascii="Times New Roman" w:eastAsia="Times New Roman" w:hAnsi="Times New Roman" w:cs="Times New Roman"/>
          <w:sz w:val="24"/>
          <w:szCs w:val="24"/>
        </w:rPr>
        <w:lastRenderedPageBreak/>
        <w:t>сформулировать у обучающихся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302EE6" w:rsidRPr="00302EE6" w:rsidRDefault="00302EE6" w:rsidP="00302EE6">
      <w:pPr>
        <w:shd w:val="clear" w:color="auto" w:fill="FFFFFF"/>
        <w:spacing w:after="150"/>
        <w:ind w:firstLine="709"/>
        <w:contextualSpacing/>
        <w:jc w:val="both"/>
        <w:rPr>
          <w:rFonts w:ascii="Times New Roman" w:eastAsia="Times New Roman" w:hAnsi="Times New Roman" w:cs="Times New Roman"/>
          <w:sz w:val="24"/>
          <w:szCs w:val="24"/>
        </w:rPr>
      </w:pPr>
      <w:r w:rsidRPr="00302EE6">
        <w:rPr>
          <w:rFonts w:ascii="Times New Roman" w:eastAsia="Times New Roman" w:hAnsi="Times New Roman" w:cs="Times New Roman"/>
          <w:sz w:val="24"/>
          <w:szCs w:val="24"/>
        </w:rPr>
        <w:t>На уроках по коррекции познавательной деятельности уточняется значение новых понятий, слов,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что предусматривает тесное взаимодействие с учебными предметами.</w:t>
      </w:r>
    </w:p>
    <w:p w:rsidR="00302EE6" w:rsidRPr="00302EE6" w:rsidRDefault="00302EE6" w:rsidP="00302EE6">
      <w:pPr>
        <w:spacing w:after="0" w:line="240" w:lineRule="auto"/>
        <w:ind w:firstLine="709"/>
        <w:jc w:val="both"/>
        <w:rPr>
          <w:rFonts w:ascii="Times New Roman" w:eastAsia="Times New Roman" w:hAnsi="Times New Roman" w:cs="Times New Roman"/>
          <w:b/>
          <w:color w:val="000000"/>
          <w:sz w:val="24"/>
          <w:szCs w:val="24"/>
        </w:rPr>
      </w:pPr>
      <w:r w:rsidRPr="00302EE6">
        <w:rPr>
          <w:rFonts w:ascii="Times New Roman" w:eastAsia="Times New Roman" w:hAnsi="Times New Roman" w:cs="Times New Roman"/>
          <w:b/>
          <w:color w:val="000000"/>
          <w:sz w:val="24"/>
          <w:szCs w:val="24"/>
        </w:rPr>
        <w:t>5. Условия реализации программы</w:t>
      </w:r>
    </w:p>
    <w:p w:rsidR="00302EE6" w:rsidRPr="00302EE6" w:rsidRDefault="00302EE6" w:rsidP="00302EE6">
      <w:pPr>
        <w:spacing w:after="0" w:line="240" w:lineRule="auto"/>
        <w:ind w:firstLine="709"/>
        <w:jc w:val="both"/>
        <w:rPr>
          <w:rFonts w:ascii="Times New Roman" w:eastAsia="Times New Roman" w:hAnsi="Times New Roman" w:cs="Times New Roman"/>
          <w:color w:val="000000"/>
          <w:sz w:val="24"/>
          <w:szCs w:val="24"/>
        </w:rPr>
      </w:pPr>
      <w:r w:rsidRPr="00302EE6">
        <w:rPr>
          <w:rFonts w:ascii="Times New Roman" w:eastAsia="Times New Roman" w:hAnsi="Times New Roman" w:cs="Times New Roman"/>
          <w:color w:val="000000"/>
          <w:sz w:val="24"/>
          <w:szCs w:val="24"/>
        </w:rPr>
        <w:t>Содержание программы предполагается реализовывать в объеме 34 занятий за 1 год обучения (1 час в неделю).</w:t>
      </w:r>
      <w:r w:rsidR="000E7DBF">
        <w:rPr>
          <w:rFonts w:ascii="Times New Roman" w:eastAsia="Times New Roman" w:hAnsi="Times New Roman" w:cs="Times New Roman"/>
          <w:color w:val="000000"/>
          <w:sz w:val="24"/>
          <w:szCs w:val="24"/>
        </w:rPr>
        <w:t xml:space="preserve"> Каждая встреча рассчитана на 45</w:t>
      </w:r>
      <w:r w:rsidRPr="00302EE6">
        <w:rPr>
          <w:rFonts w:ascii="Times New Roman" w:eastAsia="Times New Roman" w:hAnsi="Times New Roman" w:cs="Times New Roman"/>
          <w:color w:val="000000"/>
          <w:sz w:val="24"/>
          <w:szCs w:val="24"/>
        </w:rPr>
        <w:t xml:space="preserve"> минут. </w:t>
      </w:r>
    </w:p>
    <w:p w:rsidR="00D70965" w:rsidRDefault="00D70965"/>
    <w:sectPr w:rsidR="00D70965" w:rsidSect="003316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ABB" w:rsidRDefault="00921ABB" w:rsidP="00257909">
      <w:pPr>
        <w:spacing w:after="0" w:line="240" w:lineRule="auto"/>
      </w:pPr>
      <w:r>
        <w:separator/>
      </w:r>
    </w:p>
  </w:endnote>
  <w:endnote w:type="continuationSeparator" w:id="1">
    <w:p w:rsidR="00921ABB" w:rsidRDefault="00921ABB" w:rsidP="00257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ABB" w:rsidRDefault="00921ABB" w:rsidP="00257909">
      <w:pPr>
        <w:spacing w:after="0" w:line="240" w:lineRule="auto"/>
      </w:pPr>
      <w:r>
        <w:separator/>
      </w:r>
    </w:p>
  </w:footnote>
  <w:footnote w:type="continuationSeparator" w:id="1">
    <w:p w:rsidR="00921ABB" w:rsidRDefault="00921ABB" w:rsidP="00257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2C2"/>
    <w:multiLevelType w:val="multilevel"/>
    <w:tmpl w:val="9EEA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BB58A3"/>
    <w:multiLevelType w:val="multilevel"/>
    <w:tmpl w:val="5DF0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814A8"/>
    <w:multiLevelType w:val="multilevel"/>
    <w:tmpl w:val="652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765C5"/>
    <w:multiLevelType w:val="hybridMultilevel"/>
    <w:tmpl w:val="02D0401E"/>
    <w:lvl w:ilvl="0" w:tplc="92401BA0">
      <w:start w:val="10"/>
      <w:numFmt w:val="bullet"/>
      <w:lvlText w:val="-"/>
      <w:lvlJc w:val="left"/>
      <w:pPr>
        <w:ind w:left="360" w:hanging="360"/>
      </w:pPr>
      <w:rPr>
        <w:rFonts w:ascii="Times New Roman" w:eastAsia="Times New Roman" w:hAnsi="Times New Roman" w:cs="Times New Roman" w:hint="default"/>
      </w:rPr>
    </w:lvl>
    <w:lvl w:ilvl="1" w:tplc="113C85F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BE142D5"/>
    <w:multiLevelType w:val="hybridMultilevel"/>
    <w:tmpl w:val="3A622110"/>
    <w:lvl w:ilvl="0" w:tplc="92401BA0">
      <w:start w:val="10"/>
      <w:numFmt w:val="bullet"/>
      <w:lvlText w:val="-"/>
      <w:lvlJc w:val="left"/>
      <w:pPr>
        <w:ind w:left="502" w:hanging="360"/>
      </w:pPr>
      <w:rPr>
        <w:rFonts w:ascii="Times New Roman" w:eastAsia="Times New Roman" w:hAnsi="Times New Roman" w:cs="Times New Roman" w:hint="default"/>
      </w:rPr>
    </w:lvl>
    <w:lvl w:ilvl="1" w:tplc="D5CC7204">
      <w:numFmt w:val="bullet"/>
      <w:lvlText w:val=""/>
      <w:lvlJc w:val="left"/>
      <w:pPr>
        <w:ind w:left="1222" w:hanging="360"/>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A76A8"/>
    <w:rsid w:val="00002522"/>
    <w:rsid w:val="000A76A8"/>
    <w:rsid w:val="000E7DBF"/>
    <w:rsid w:val="00257909"/>
    <w:rsid w:val="00302EE6"/>
    <w:rsid w:val="003316C5"/>
    <w:rsid w:val="00671032"/>
    <w:rsid w:val="00921ABB"/>
    <w:rsid w:val="009414E5"/>
    <w:rsid w:val="00964DDD"/>
    <w:rsid w:val="00D70965"/>
    <w:rsid w:val="00DE2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2EE6"/>
    <w:pPr>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4">
    <w:name w:val="header"/>
    <w:basedOn w:val="a"/>
    <w:link w:val="a5"/>
    <w:uiPriority w:val="99"/>
    <w:semiHidden/>
    <w:unhideWhenUsed/>
    <w:rsid w:val="002579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57909"/>
    <w:rPr>
      <w:rFonts w:eastAsiaTheme="minorEastAsia"/>
      <w:lang w:eastAsia="ru-RU"/>
    </w:rPr>
  </w:style>
  <w:style w:type="paragraph" w:styleId="a6">
    <w:name w:val="footer"/>
    <w:basedOn w:val="a"/>
    <w:link w:val="a7"/>
    <w:uiPriority w:val="99"/>
    <w:semiHidden/>
    <w:unhideWhenUsed/>
    <w:rsid w:val="002579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5790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02EE6"/>
    <w:pPr>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ONZ</cp:lastModifiedBy>
  <cp:revision>8</cp:revision>
  <dcterms:created xsi:type="dcterms:W3CDTF">2020-09-06T07:30:00Z</dcterms:created>
  <dcterms:modified xsi:type="dcterms:W3CDTF">2022-11-10T05:39:00Z</dcterms:modified>
</cp:coreProperties>
</file>