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29" w:rsidRDefault="00BD6F58" w:rsidP="00A21C29">
      <w:pPr>
        <w:pStyle w:val="Heading1"/>
        <w:spacing w:before="72"/>
        <w:ind w:left="102"/>
        <w:jc w:val="center"/>
        <w:rPr>
          <w:u w:val="none"/>
        </w:rPr>
      </w:pPr>
      <w:r>
        <w:rPr>
          <w:u w:val="none"/>
        </w:rPr>
        <w:t>Аннотация</w:t>
      </w:r>
      <w:r>
        <w:rPr>
          <w:spacing w:val="-5"/>
          <w:u w:val="none"/>
        </w:rPr>
        <w:t xml:space="preserve"> </w:t>
      </w:r>
      <w:r>
        <w:rPr>
          <w:u w:val="none"/>
        </w:rPr>
        <w:t>к</w:t>
      </w:r>
      <w:r>
        <w:rPr>
          <w:spacing w:val="-3"/>
          <w:u w:val="none"/>
        </w:rPr>
        <w:t xml:space="preserve"> </w:t>
      </w:r>
      <w:r w:rsidR="00A21C29">
        <w:rPr>
          <w:u w:val="none"/>
        </w:rPr>
        <w:t>рабочей программе дополнительного образования</w:t>
      </w:r>
    </w:p>
    <w:p w:rsidR="00402ED9" w:rsidRDefault="00BD6F58" w:rsidP="00A21C29">
      <w:pPr>
        <w:pStyle w:val="Heading1"/>
        <w:spacing w:before="72"/>
        <w:ind w:left="102"/>
        <w:jc w:val="center"/>
        <w:rPr>
          <w:u w:val="none"/>
        </w:rPr>
      </w:pPr>
      <w:r>
        <w:rPr>
          <w:u w:val="none"/>
        </w:rPr>
        <w:t>«Юны</w:t>
      </w:r>
      <w:r w:rsidR="007D3C82">
        <w:rPr>
          <w:u w:val="none"/>
        </w:rPr>
        <w:t>е</w:t>
      </w:r>
      <w:r>
        <w:rPr>
          <w:spacing w:val="-3"/>
          <w:u w:val="none"/>
        </w:rPr>
        <w:t xml:space="preserve"> </w:t>
      </w:r>
      <w:r>
        <w:rPr>
          <w:u w:val="none"/>
        </w:rPr>
        <w:t>краевед</w:t>
      </w:r>
      <w:r w:rsidR="007D3C82">
        <w:rPr>
          <w:u w:val="none"/>
        </w:rPr>
        <w:t>ы</w:t>
      </w:r>
      <w:r>
        <w:rPr>
          <w:u w:val="none"/>
        </w:rPr>
        <w:t>»</w:t>
      </w:r>
    </w:p>
    <w:p w:rsidR="00402ED9" w:rsidRDefault="00402ED9" w:rsidP="00A21C29">
      <w:pPr>
        <w:pStyle w:val="a3"/>
        <w:spacing w:before="1"/>
        <w:ind w:left="0"/>
        <w:jc w:val="center"/>
        <w:rPr>
          <w:b/>
          <w:sz w:val="36"/>
        </w:rPr>
      </w:pPr>
    </w:p>
    <w:p w:rsidR="00402ED9" w:rsidRDefault="00BD6F58">
      <w:pPr>
        <w:ind w:left="810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туристко-краеведческая</w:t>
      </w:r>
      <w:proofErr w:type="spellEnd"/>
    </w:p>
    <w:p w:rsidR="00402ED9" w:rsidRDefault="00BD6F58">
      <w:pPr>
        <w:pStyle w:val="a3"/>
        <w:spacing w:before="48" w:line="276" w:lineRule="auto"/>
        <w:ind w:right="109" w:firstLine="566"/>
        <w:jc w:val="both"/>
      </w:pPr>
      <w:r>
        <w:t>Программа составлена на основе авторской программы дополнительной</w:t>
      </w:r>
      <w:r>
        <w:rPr>
          <w:spacing w:val="1"/>
        </w:rPr>
        <w:t xml:space="preserve"> </w:t>
      </w:r>
      <w:r>
        <w:t>общеобразовательной программы «Юный краевед», экспертное заключение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710B7">
        <w:t>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1710B7">
        <w:t>31.08.2023</w:t>
      </w:r>
      <w:r>
        <w:t xml:space="preserve"> г.</w:t>
      </w:r>
    </w:p>
    <w:p w:rsidR="00402ED9" w:rsidRDefault="00BD6F58">
      <w:pPr>
        <w:pStyle w:val="a3"/>
        <w:spacing w:line="276" w:lineRule="auto"/>
        <w:ind w:right="103" w:firstLine="566"/>
        <w:jc w:val="both"/>
      </w:pPr>
      <w:r>
        <w:t>Краеведение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гражданственности. Чтобы полюбить свой край, надо его узнать, изучить.</w:t>
      </w:r>
      <w:r>
        <w:rPr>
          <w:spacing w:val="1"/>
        </w:rPr>
        <w:t xml:space="preserve"> </w:t>
      </w:r>
      <w:r>
        <w:t>Знание своей истории расширяет знания и обогащает, помогает любить свою</w:t>
      </w:r>
      <w:r>
        <w:rPr>
          <w:spacing w:val="1"/>
        </w:rPr>
        <w:t xml:space="preserve"> </w:t>
      </w:r>
      <w:r>
        <w:t>Родину. Занятия по данной программе дают возможность школьникам шире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краем,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направлена на совершенствование интеллектуального, духовного развития.</w:t>
      </w:r>
      <w:r>
        <w:rPr>
          <w:spacing w:val="1"/>
        </w:rPr>
        <w:t xml:space="preserve"> </w:t>
      </w:r>
      <w:r>
        <w:t>Данная программа даёт возможность расширить свои знания. На занятиях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вежливость,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преданность,</w:t>
      </w:r>
      <w:r>
        <w:rPr>
          <w:spacing w:val="-1"/>
        </w:rPr>
        <w:t xml:space="preserve"> </w:t>
      </w:r>
      <w:r>
        <w:t>целеустремленность.</w:t>
      </w:r>
    </w:p>
    <w:p w:rsidR="00402ED9" w:rsidRDefault="00BD6F58">
      <w:pPr>
        <w:pStyle w:val="a3"/>
        <w:spacing w:before="2" w:line="276" w:lineRule="auto"/>
        <w:ind w:right="107" w:firstLine="566"/>
        <w:jc w:val="both"/>
      </w:pPr>
      <w:r>
        <w:t>Любовь к родине, стремление служить своему народу, своей стране 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этих качеств необходимо целенаправленное воздействие. При</w:t>
      </w:r>
      <w:r>
        <w:rPr>
          <w:spacing w:val="1"/>
        </w:rPr>
        <w:t xml:space="preserve"> </w:t>
      </w:r>
      <w:r>
        <w:t>этом надо помнить, что любовь к родине начинается с ощущения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на которой вырос.</w:t>
      </w:r>
    </w:p>
    <w:p w:rsidR="00402ED9" w:rsidRDefault="00BD6F58">
      <w:pPr>
        <w:pStyle w:val="a3"/>
        <w:spacing w:line="276" w:lineRule="auto"/>
        <w:ind w:right="10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«Юные</w:t>
      </w:r>
      <w:r>
        <w:rPr>
          <w:spacing w:val="1"/>
        </w:rPr>
        <w:t xml:space="preserve"> </w:t>
      </w:r>
      <w:r>
        <w:t>краеведы»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воспитывать чувство гордости за своих земляков, способствовать развитию: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Собирая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земляках,</w:t>
      </w:r>
      <w:r>
        <w:rPr>
          <w:spacing w:val="1"/>
        </w:rPr>
        <w:t xml:space="preserve"> </w:t>
      </w:r>
      <w:r>
        <w:t>записывая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односельчан,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сохраняют историю малой родины для будущего поколения. 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полюбить</w:t>
      </w:r>
      <w:r>
        <w:rPr>
          <w:spacing w:val="1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сделать его лучше и живописнее. Кроме того, краеведческий материал, 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знакомый,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восприятия учащимися исторического процесса и оказывает воспитывающее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 два учебных</w:t>
      </w:r>
      <w:r>
        <w:rPr>
          <w:spacing w:val="1"/>
        </w:rPr>
        <w:t xml:space="preserve"> </w:t>
      </w:r>
      <w:r>
        <w:t>года:</w:t>
      </w:r>
      <w:r>
        <w:rPr>
          <w:spacing w:val="-2"/>
        </w:rPr>
        <w:t xml:space="preserve"> </w:t>
      </w:r>
      <w:r>
        <w:t>68  часов.</w:t>
      </w:r>
    </w:p>
    <w:p w:rsidR="00402ED9" w:rsidRDefault="00BD6F58">
      <w:pPr>
        <w:pStyle w:val="a3"/>
        <w:spacing w:line="276" w:lineRule="auto"/>
        <w:ind w:right="103" w:firstLine="707"/>
        <w:jc w:val="both"/>
      </w:pPr>
      <w:r>
        <w:rPr>
          <w:b/>
          <w:u w:val="thick"/>
        </w:rPr>
        <w:t>Актуальность программы</w:t>
      </w:r>
      <w:r>
        <w:rPr>
          <w:b/>
        </w:rPr>
        <w:t xml:space="preserve"> </w:t>
      </w:r>
      <w:r>
        <w:t>обусловлена тем, что в настоящее время</w:t>
      </w:r>
      <w:r>
        <w:rPr>
          <w:spacing w:val="1"/>
        </w:rPr>
        <w:t xml:space="preserve"> </w:t>
      </w:r>
      <w:r>
        <w:t>необходимо приобщать детей к пониманию природного своеобразия 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музеев),</w:t>
      </w:r>
      <w:r>
        <w:rPr>
          <w:spacing w:val="1"/>
        </w:rPr>
        <w:t xml:space="preserve"> </w:t>
      </w:r>
      <w:r>
        <w:t>воспитывать в детях чувство национальной гордости и ответственности за</w:t>
      </w:r>
      <w:r>
        <w:rPr>
          <w:spacing w:val="1"/>
        </w:rPr>
        <w:t xml:space="preserve"> </w:t>
      </w:r>
      <w:r>
        <w:t>сохранение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приумножение</w:t>
      </w:r>
      <w:r>
        <w:rPr>
          <w:spacing w:val="47"/>
        </w:rPr>
        <w:t xml:space="preserve"> </w:t>
      </w:r>
      <w:r>
        <w:t>богатства</w:t>
      </w:r>
      <w:r>
        <w:rPr>
          <w:spacing w:val="47"/>
        </w:rPr>
        <w:t xml:space="preserve"> </w:t>
      </w:r>
      <w:r>
        <w:t>своего</w:t>
      </w:r>
      <w:r>
        <w:rPr>
          <w:spacing w:val="48"/>
        </w:rPr>
        <w:t xml:space="preserve"> </w:t>
      </w:r>
      <w:r>
        <w:t>края.</w:t>
      </w:r>
      <w:r>
        <w:rPr>
          <w:spacing w:val="47"/>
        </w:rPr>
        <w:t xml:space="preserve"> </w:t>
      </w:r>
      <w:r>
        <w:t>Обучающиеся</w:t>
      </w:r>
      <w:r>
        <w:rPr>
          <w:spacing w:val="46"/>
        </w:rPr>
        <w:t xml:space="preserve"> </w:t>
      </w:r>
      <w:r>
        <w:t>должны</w:t>
      </w:r>
      <w:r>
        <w:rPr>
          <w:spacing w:val="48"/>
        </w:rPr>
        <w:t xml:space="preserve"> </w:t>
      </w:r>
      <w:r>
        <w:t>ощутить</w:t>
      </w:r>
    </w:p>
    <w:p w:rsidR="00402ED9" w:rsidRDefault="00402ED9">
      <w:pPr>
        <w:spacing w:line="276" w:lineRule="auto"/>
        <w:jc w:val="both"/>
        <w:sectPr w:rsidR="00402ED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02ED9" w:rsidRDefault="00BD6F58">
      <w:pPr>
        <w:pStyle w:val="a3"/>
        <w:spacing w:before="67" w:line="278" w:lineRule="auto"/>
        <w:ind w:right="112"/>
        <w:jc w:val="both"/>
      </w:pPr>
      <w:r>
        <w:lastRenderedPageBreak/>
        <w:t>себя</w:t>
      </w:r>
      <w:r>
        <w:rPr>
          <w:spacing w:val="1"/>
        </w:rPr>
        <w:t xml:space="preserve"> </w:t>
      </w:r>
      <w:r>
        <w:t>наследниками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создано</w:t>
      </w:r>
      <w:r>
        <w:rPr>
          <w:spacing w:val="-67"/>
        </w:rPr>
        <w:t xml:space="preserve"> </w:t>
      </w:r>
      <w:r>
        <w:t>всё,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ныне владеем.</w:t>
      </w:r>
    </w:p>
    <w:p w:rsidR="00402ED9" w:rsidRDefault="00BD6F58">
      <w:pPr>
        <w:pStyle w:val="a3"/>
        <w:spacing w:line="276" w:lineRule="auto"/>
        <w:ind w:right="106" w:firstLine="707"/>
        <w:jc w:val="both"/>
      </w:pPr>
      <w:r>
        <w:rPr>
          <w:b/>
          <w:u w:val="thick"/>
        </w:rPr>
        <w:t>Педагогическая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целесообразность</w:t>
      </w:r>
      <w:r>
        <w:rPr>
          <w:b/>
          <w:spacing w:val="1"/>
          <w:u w:val="thick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402ED9" w:rsidRDefault="00BD6F58">
      <w:pPr>
        <w:pStyle w:val="a3"/>
        <w:spacing w:line="276" w:lineRule="auto"/>
        <w:ind w:right="111" w:firstLine="707"/>
        <w:jc w:val="both"/>
      </w:pPr>
      <w:r>
        <w:rPr>
          <w:b/>
          <w:u w:val="thick"/>
        </w:rPr>
        <w:t>Новизна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природоведению, истории, географии, литературе опираясь на знания детей в</w:t>
      </w:r>
      <w:r>
        <w:rPr>
          <w:spacing w:val="-67"/>
        </w:rPr>
        <w:t xml:space="preserve"> </w:t>
      </w:r>
      <w:r>
        <w:t>этой области, дополнить и углубить их представления о действительности, с</w:t>
      </w:r>
      <w:r>
        <w:rPr>
          <w:spacing w:val="1"/>
        </w:rPr>
        <w:t xml:space="preserve"> </w:t>
      </w:r>
      <w:r>
        <w:t>которой они непосредственно соприкасаются, сосредоточив 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взаимообусловленности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402ED9" w:rsidRDefault="00BD6F58">
      <w:pPr>
        <w:pStyle w:val="a3"/>
        <w:spacing w:line="276" w:lineRule="auto"/>
        <w:ind w:right="110" w:firstLine="707"/>
        <w:jc w:val="both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интереса к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края.</w:t>
      </w:r>
    </w:p>
    <w:p w:rsidR="00402ED9" w:rsidRDefault="00402ED9">
      <w:pPr>
        <w:pStyle w:val="a3"/>
        <w:spacing w:before="4"/>
        <w:ind w:left="0"/>
        <w:rPr>
          <w:sz w:val="32"/>
        </w:rPr>
      </w:pPr>
    </w:p>
    <w:p w:rsidR="00402ED9" w:rsidRDefault="00BD6F58">
      <w:pPr>
        <w:pStyle w:val="Heading1"/>
        <w:rPr>
          <w:u w:val="none"/>
        </w:rPr>
      </w:pP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обучения:</w:t>
      </w:r>
    </w:p>
    <w:p w:rsidR="00402ED9" w:rsidRDefault="00BD6F58">
      <w:pPr>
        <w:pStyle w:val="a3"/>
        <w:spacing w:before="43"/>
        <w:ind w:left="171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углубить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расширить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402ED9" w:rsidRDefault="00BD6F58">
      <w:pPr>
        <w:pStyle w:val="a4"/>
        <w:numPr>
          <w:ilvl w:val="0"/>
          <w:numId w:val="1"/>
        </w:numPr>
        <w:tabs>
          <w:tab w:val="left" w:pos="350"/>
        </w:tabs>
        <w:spacing w:before="47" w:line="278" w:lineRule="auto"/>
        <w:ind w:right="112" w:firstLine="69"/>
        <w:rPr>
          <w:sz w:val="28"/>
        </w:rPr>
      </w:pPr>
      <w:r>
        <w:rPr>
          <w:sz w:val="28"/>
        </w:rPr>
        <w:t>помочь</w:t>
      </w:r>
      <w:r>
        <w:rPr>
          <w:spacing w:val="10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9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9"/>
          <w:sz w:val="28"/>
        </w:rPr>
        <w:t xml:space="preserve"> </w:t>
      </w:r>
      <w:r>
        <w:rPr>
          <w:sz w:val="28"/>
        </w:rPr>
        <w:t>свои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 деятельности;</w:t>
      </w:r>
    </w:p>
    <w:p w:rsidR="00402ED9" w:rsidRPr="00BD6F58" w:rsidRDefault="00BD6F58" w:rsidP="00BD6F58">
      <w:pPr>
        <w:pStyle w:val="a4"/>
        <w:numPr>
          <w:ilvl w:val="0"/>
          <w:numId w:val="1"/>
        </w:numPr>
        <w:tabs>
          <w:tab w:val="left" w:pos="500"/>
          <w:tab w:val="left" w:pos="501"/>
        </w:tabs>
        <w:spacing w:line="276" w:lineRule="auto"/>
        <w:ind w:right="114" w:firstLine="69"/>
        <w:rPr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креативные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402ED9" w:rsidRDefault="00BD6F58">
      <w:pPr>
        <w:pStyle w:val="a4"/>
        <w:numPr>
          <w:ilvl w:val="0"/>
          <w:numId w:val="1"/>
        </w:numPr>
        <w:tabs>
          <w:tab w:val="left" w:pos="335"/>
        </w:tabs>
        <w:spacing w:before="44"/>
        <w:ind w:left="334" w:hanging="164"/>
        <w:rPr>
          <w:sz w:val="28"/>
        </w:rPr>
      </w:pPr>
      <w:r>
        <w:rPr>
          <w:sz w:val="28"/>
        </w:rPr>
        <w:t>исследовать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402ED9" w:rsidRDefault="00BD6F58">
      <w:pPr>
        <w:pStyle w:val="a4"/>
        <w:numPr>
          <w:ilvl w:val="0"/>
          <w:numId w:val="1"/>
        </w:numPr>
        <w:tabs>
          <w:tab w:val="left" w:pos="458"/>
        </w:tabs>
        <w:spacing w:before="48" w:line="276" w:lineRule="auto"/>
        <w:ind w:right="113" w:firstLine="69"/>
        <w:rPr>
          <w:sz w:val="28"/>
        </w:rPr>
      </w:pPr>
      <w:r>
        <w:rPr>
          <w:sz w:val="28"/>
        </w:rPr>
        <w:t>проводить</w:t>
      </w:r>
      <w:r>
        <w:rPr>
          <w:spacing w:val="49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целях</w:t>
      </w:r>
      <w:r>
        <w:rPr>
          <w:spacing w:val="5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48"/>
          <w:sz w:val="28"/>
        </w:rPr>
        <w:t xml:space="preserve"> </w:t>
      </w:r>
      <w:r>
        <w:rPr>
          <w:sz w:val="28"/>
        </w:rPr>
        <w:t>фонда</w:t>
      </w:r>
      <w:r>
        <w:rPr>
          <w:spacing w:val="4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историко-краеведческого музея;</w:t>
      </w:r>
    </w:p>
    <w:p w:rsidR="00402ED9" w:rsidRDefault="00BD6F58">
      <w:pPr>
        <w:pStyle w:val="a4"/>
        <w:numPr>
          <w:ilvl w:val="0"/>
          <w:numId w:val="1"/>
        </w:numPr>
        <w:tabs>
          <w:tab w:val="left" w:pos="335"/>
        </w:tabs>
        <w:spacing w:line="321" w:lineRule="exact"/>
        <w:ind w:left="334" w:hanging="164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402ED9" w:rsidRDefault="00BD6F58">
      <w:pPr>
        <w:pStyle w:val="a4"/>
        <w:numPr>
          <w:ilvl w:val="0"/>
          <w:numId w:val="1"/>
        </w:numPr>
        <w:tabs>
          <w:tab w:val="left" w:pos="266"/>
        </w:tabs>
        <w:spacing w:before="50"/>
        <w:ind w:left="265" w:hanging="164"/>
        <w:rPr>
          <w:sz w:val="28"/>
        </w:rPr>
      </w:pPr>
      <w:r>
        <w:rPr>
          <w:sz w:val="28"/>
        </w:rPr>
        <w:t>приобщить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402ED9" w:rsidRDefault="00402ED9">
      <w:pPr>
        <w:pStyle w:val="a3"/>
        <w:spacing w:before="3"/>
        <w:ind w:left="0"/>
        <w:rPr>
          <w:sz w:val="36"/>
        </w:rPr>
      </w:pPr>
    </w:p>
    <w:p w:rsidR="00402ED9" w:rsidRDefault="00BD6F58">
      <w:pPr>
        <w:pStyle w:val="a4"/>
        <w:numPr>
          <w:ilvl w:val="0"/>
          <w:numId w:val="1"/>
        </w:numPr>
        <w:tabs>
          <w:tab w:val="left" w:pos="323"/>
        </w:tabs>
        <w:spacing w:line="278" w:lineRule="auto"/>
        <w:ind w:right="110" w:firstLine="0"/>
        <w:rPr>
          <w:sz w:val="28"/>
        </w:rPr>
      </w:pPr>
      <w:r>
        <w:rPr>
          <w:sz w:val="28"/>
        </w:rPr>
        <w:t>приобщать</w:t>
      </w:r>
      <w:r>
        <w:rPr>
          <w:spacing w:val="5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экскурсионной</w:t>
      </w:r>
      <w:r>
        <w:rPr>
          <w:spacing w:val="5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края;</w:t>
      </w:r>
    </w:p>
    <w:p w:rsidR="00402ED9" w:rsidRDefault="00BD6F58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02ED9" w:rsidRDefault="00BD6F58">
      <w:pPr>
        <w:pStyle w:val="Heading1"/>
        <w:spacing w:before="52"/>
        <w:rPr>
          <w:u w:val="none"/>
        </w:rPr>
      </w:pPr>
      <w:r>
        <w:rPr>
          <w:u w:val="thick"/>
        </w:rPr>
        <w:t>Организационно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педагогические</w:t>
      </w:r>
      <w:r>
        <w:rPr>
          <w:spacing w:val="-1"/>
          <w:u w:val="thick"/>
        </w:rPr>
        <w:t xml:space="preserve"> </w:t>
      </w:r>
      <w:r>
        <w:rPr>
          <w:u w:val="thick"/>
        </w:rPr>
        <w:t>условия:</w:t>
      </w:r>
    </w:p>
    <w:p w:rsidR="00402ED9" w:rsidRDefault="00BD6F58">
      <w:pPr>
        <w:spacing w:before="44"/>
        <w:ind w:left="810"/>
        <w:rPr>
          <w:sz w:val="28"/>
        </w:rPr>
      </w:pPr>
      <w:r>
        <w:rPr>
          <w:b/>
          <w:sz w:val="28"/>
          <w:u w:val="thick"/>
        </w:rPr>
        <w:t>Возраст детей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12 –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402ED9" w:rsidRDefault="00BD6F58">
      <w:pPr>
        <w:spacing w:before="50"/>
        <w:ind w:left="810"/>
        <w:rPr>
          <w:sz w:val="28"/>
        </w:rPr>
      </w:pPr>
      <w:r>
        <w:rPr>
          <w:b/>
          <w:sz w:val="28"/>
          <w:u w:val="thick"/>
        </w:rPr>
        <w:t>Срок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реализации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данной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3"/>
          <w:sz w:val="28"/>
          <w:u w:val="thick"/>
        </w:rPr>
        <w:t xml:space="preserve"> </w:t>
      </w:r>
      <w:r>
        <w:rPr>
          <w:sz w:val="28"/>
        </w:rPr>
        <w:t>рассчитан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402ED9" w:rsidRPr="00BD6F58" w:rsidRDefault="00BD6F58" w:rsidP="00BD6F58">
      <w:pPr>
        <w:spacing w:before="47" w:line="276" w:lineRule="auto"/>
        <w:ind w:left="102" w:firstLine="707"/>
        <w:rPr>
          <w:sz w:val="28"/>
          <w:szCs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о время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знакомлю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знаменитыми людьми,</w:t>
      </w:r>
      <w:r>
        <w:rPr>
          <w:spacing w:val="40"/>
        </w:rPr>
        <w:t xml:space="preserve"> </w:t>
      </w:r>
      <w:r w:rsidRPr="00BD6F58">
        <w:rPr>
          <w:sz w:val="28"/>
          <w:szCs w:val="28"/>
        </w:rPr>
        <w:t>с</w:t>
      </w:r>
      <w:r w:rsidRPr="00BD6F58">
        <w:rPr>
          <w:spacing w:val="35"/>
          <w:sz w:val="28"/>
          <w:szCs w:val="28"/>
        </w:rPr>
        <w:t xml:space="preserve"> </w:t>
      </w:r>
      <w:r w:rsidRPr="00BD6F58">
        <w:rPr>
          <w:sz w:val="28"/>
          <w:szCs w:val="28"/>
        </w:rPr>
        <w:t>поисковой</w:t>
      </w:r>
      <w:r w:rsidRPr="00BD6F58">
        <w:rPr>
          <w:spacing w:val="36"/>
          <w:sz w:val="28"/>
          <w:szCs w:val="28"/>
        </w:rPr>
        <w:t xml:space="preserve"> </w:t>
      </w:r>
      <w:r w:rsidRPr="00BD6F58">
        <w:rPr>
          <w:sz w:val="28"/>
          <w:szCs w:val="28"/>
        </w:rPr>
        <w:t>краеведческой</w:t>
      </w:r>
      <w:r w:rsidRPr="00BD6F58">
        <w:rPr>
          <w:spacing w:val="-67"/>
          <w:sz w:val="28"/>
          <w:szCs w:val="28"/>
        </w:rPr>
        <w:t xml:space="preserve"> </w:t>
      </w:r>
      <w:r w:rsidRPr="00BD6F58">
        <w:rPr>
          <w:sz w:val="28"/>
          <w:szCs w:val="28"/>
        </w:rPr>
        <w:t>деятельностью,</w:t>
      </w:r>
      <w:r w:rsidRPr="00BD6F58">
        <w:rPr>
          <w:spacing w:val="-2"/>
          <w:sz w:val="28"/>
          <w:szCs w:val="28"/>
        </w:rPr>
        <w:t xml:space="preserve"> </w:t>
      </w:r>
      <w:r w:rsidRPr="00BD6F58">
        <w:rPr>
          <w:sz w:val="28"/>
          <w:szCs w:val="28"/>
        </w:rPr>
        <w:t>составлением и</w:t>
      </w:r>
      <w:r w:rsidRPr="00BD6F58">
        <w:rPr>
          <w:spacing w:val="-1"/>
          <w:sz w:val="28"/>
          <w:szCs w:val="28"/>
        </w:rPr>
        <w:t xml:space="preserve"> </w:t>
      </w:r>
      <w:r w:rsidRPr="00BD6F58">
        <w:rPr>
          <w:sz w:val="28"/>
          <w:szCs w:val="28"/>
        </w:rPr>
        <w:t>проведением экскурсий.</w:t>
      </w:r>
    </w:p>
    <w:p w:rsidR="00402ED9" w:rsidRDefault="00402ED9">
      <w:pPr>
        <w:spacing w:line="276" w:lineRule="auto"/>
        <w:sectPr w:rsidR="00402ED9">
          <w:pgSz w:w="11910" w:h="16840"/>
          <w:pgMar w:top="1040" w:right="740" w:bottom="280" w:left="1600" w:header="720" w:footer="720" w:gutter="0"/>
          <w:cols w:space="720"/>
        </w:sectPr>
      </w:pPr>
    </w:p>
    <w:p w:rsidR="00402ED9" w:rsidRDefault="00BD6F58">
      <w:pPr>
        <w:pStyle w:val="a3"/>
        <w:spacing w:before="67" w:line="276" w:lineRule="auto"/>
        <w:ind w:right="103" w:firstLine="707"/>
        <w:jc w:val="both"/>
      </w:pPr>
      <w:r>
        <w:rPr>
          <w:b/>
          <w:u w:val="thick"/>
        </w:rPr>
        <w:lastRenderedPageBreak/>
        <w:t>Формы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занятий:</w:t>
      </w:r>
      <w:r>
        <w:rPr>
          <w:b/>
          <w:spacing w:val="1"/>
          <w:u w:val="thick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истории, первый год обучения – 68 часов (1 раз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-39,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практических – 29 часов. </w:t>
      </w:r>
    </w:p>
    <w:sectPr w:rsidR="00402ED9" w:rsidSect="00402ED9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B8E"/>
    <w:multiLevelType w:val="hybridMultilevel"/>
    <w:tmpl w:val="45D45AB0"/>
    <w:lvl w:ilvl="0" w:tplc="767877E8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9A960A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 w:tplc="80720F60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22184ECA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1B96B7DE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6B3AEC98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02BC273E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F3D26CDA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6414E0C0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2ED9"/>
    <w:rsid w:val="001710B7"/>
    <w:rsid w:val="001A2689"/>
    <w:rsid w:val="00402ED9"/>
    <w:rsid w:val="004D0268"/>
    <w:rsid w:val="007D3C82"/>
    <w:rsid w:val="00A21C29"/>
    <w:rsid w:val="00B42E76"/>
    <w:rsid w:val="00B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E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ED9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2ED9"/>
    <w:pPr>
      <w:ind w:left="810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402ED9"/>
    <w:pPr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4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Temik</cp:lastModifiedBy>
  <cp:revision>8</cp:revision>
  <dcterms:created xsi:type="dcterms:W3CDTF">2022-11-06T19:06:00Z</dcterms:created>
  <dcterms:modified xsi:type="dcterms:W3CDTF">2023-10-01T08:34:00Z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2022-11-06T00:00:00Z</vt:filetime>
  </property>
</Properties>
</file>